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AD" w:rsidRDefault="001530CD" w:rsidP="00C66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Родителям о суициде - это важно знать</w:t>
      </w:r>
      <w:r w:rsidR="00C668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668AD" w:rsidRPr="00C668AD" w:rsidRDefault="00C668AD" w:rsidP="00C66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8AD">
        <w:rPr>
          <w:rFonts w:ascii="Times New Roman" w:hAnsi="Times New Roman" w:cs="Times New Roman"/>
          <w:sz w:val="28"/>
          <w:szCs w:val="28"/>
        </w:rPr>
        <w:t>Советы для родителей по профилактике подростковых суицидов</w:t>
      </w:r>
      <w:r w:rsidRPr="00C6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68AD" w:rsidRDefault="00C668AD" w:rsidP="00C66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AD" w:rsidRPr="00B768ED" w:rsidRDefault="00C668AD" w:rsidP="00B768ED">
      <w:pPr>
        <w:pStyle w:val="a6"/>
        <w:spacing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203200</wp:posOffset>
            </wp:positionV>
            <wp:extent cx="2711450" cy="2019300"/>
            <wp:effectExtent l="19050" t="0" r="0" b="0"/>
            <wp:wrapSquare wrapText="bothSides"/>
            <wp:docPr id="1" name="Рисунок 1" descr="http://www.espanol.rfi.fr/sites/images.rfi.fr/files/aef_image/suic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panol.rfi.fr/sites/images.rfi.fr/files/aef_image/suicide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14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68AD">
        <w:t xml:space="preserve">Причиной </w:t>
      </w:r>
      <w:r w:rsidRPr="00C668AD">
        <w:rPr>
          <w:b/>
          <w:bCs/>
        </w:rPr>
        <w:t>покушения на самоубийство</w:t>
      </w:r>
      <w:r w:rsidRPr="00C668AD">
        <w:t xml:space="preserve"> может быть </w:t>
      </w:r>
      <w:r w:rsidRPr="00C668AD">
        <w:rPr>
          <w:b/>
          <w:bCs/>
        </w:rPr>
        <w:t>депрессия</w:t>
      </w:r>
      <w:r w:rsidRPr="00C668AD">
        <w:t>, вызванная потерей объекта любви, сопровождаться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- правонарушениями, употреблением наркотиков, беспорядочными сексуальными связями.</w:t>
      </w:r>
      <w:r w:rsidRPr="00C668AD">
        <w:rPr>
          <w:b/>
          <w:bCs/>
        </w:rPr>
        <w:t xml:space="preserve"> Риск самоубийства</w:t>
      </w:r>
      <w:r w:rsidRPr="00C668AD">
        <w:t xml:space="preserve"> более высок среди тех, кто пристрастился к наркотикам или алкоголю. Под их влиянием повышается вероятность внезапных импульсов. Бывает и так, что смерть от передозировки является преднамеренной. </w:t>
      </w:r>
      <w:r w:rsidRPr="00C668AD">
        <w:br/>
        <w:t xml:space="preserve">Для многих склонных к самоубийству </w:t>
      </w:r>
      <w:r w:rsidRPr="00C668AD">
        <w:rPr>
          <w:b/>
          <w:bCs/>
        </w:rPr>
        <w:t>подростков</w:t>
      </w:r>
      <w:r w:rsidRPr="00C668AD">
        <w:t xml:space="preserve"> </w:t>
      </w:r>
      <w:proofErr w:type="gramStart"/>
      <w:r w:rsidRPr="00C668AD">
        <w:t>характерны</w:t>
      </w:r>
      <w:proofErr w:type="gramEnd"/>
      <w:r w:rsidRPr="00C668AD">
        <w:t xml:space="preserve"> высокая </w:t>
      </w:r>
      <w:r w:rsidRPr="00C668AD">
        <w:rPr>
          <w:b/>
          <w:bCs/>
        </w:rPr>
        <w:t>внушаемость</w:t>
      </w:r>
      <w:r w:rsidRPr="00C668AD">
        <w:t xml:space="preserve"> и стремление к </w:t>
      </w:r>
      <w:r w:rsidRPr="00C668AD">
        <w:rPr>
          <w:b/>
          <w:bCs/>
        </w:rPr>
        <w:t>подражанию</w:t>
      </w:r>
      <w:r w:rsidRPr="00C668AD">
        <w:t xml:space="preserve">. </w:t>
      </w:r>
      <w:r w:rsidRPr="00C668AD">
        <w:br/>
      </w:r>
      <w:r w:rsidRPr="00C668AD">
        <w:br/>
        <w:t xml:space="preserve">Когда случается одно самоубийство, оно становится сигналом к действию для других предрасположенных к этому подростков. Небольшие группы ребят даже объединялись с целью создания некой субкультуры самоубийств. Потенциальные самоубийцы часто имеют покончивших с собой родственников. </w:t>
      </w:r>
      <w:r w:rsidRPr="00C668AD">
        <w:br/>
      </w:r>
      <w:r w:rsidRPr="00C668AD">
        <w:br/>
        <w:t xml:space="preserve">Причиной самоубийства может быть чувство вины и (или) страха и враждебности. Подростки могут тяжело переживать неудачи в личных отношениях. Попытка самоубийства -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Он нередко представляет себе смерть как некое временное состояние: он </w:t>
      </w:r>
      <w:proofErr w:type="gramStart"/>
      <w:r w:rsidRPr="00C668AD">
        <w:t>очнется</w:t>
      </w:r>
      <w:proofErr w:type="gramEnd"/>
      <w:r w:rsidRPr="00C668AD">
        <w:t xml:space="preserve">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</w:t>
      </w:r>
      <w:r w:rsidRPr="00C668AD">
        <w:br/>
      </w:r>
      <w:r w:rsidRPr="00C668AD">
        <w:br/>
        <w:t xml:space="preserve">Что же происходит с родителями, если собственный ребенок не может их дозваться? Отчего они так глухи, что сыну пришлось лезть в петлю, чтобы они услышали его крик о помощи? </w:t>
      </w:r>
      <w:r w:rsidRPr="00C668AD">
        <w:br/>
        <w:t xml:space="preserve">Сознание собственной правоты и непогрешимости делает некоторых родителей поразительно нетерпимыми, неспособными без оценок, без суждения и поучения просто любить и поддерживать ребенка. Упрекая его, родители произносят порой слова настолько злобные и оскорбительные, что ими поистине можно убить. Они при этом не думают, что безобразным своим криком буквально толкают его на опасный для жизни поступок. </w:t>
      </w:r>
      <w:r w:rsidRPr="00C668AD">
        <w:br/>
      </w:r>
    </w:p>
    <w:p w:rsidR="00C668AD" w:rsidRDefault="00C668AD" w:rsidP="00C66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8AD" w:rsidRPr="00C668AD" w:rsidRDefault="00C668AD" w:rsidP="00C66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Родителям следует помнить: </w:t>
      </w:r>
    </w:p>
    <w:p w:rsidR="00C668AD" w:rsidRPr="00C668AD" w:rsidRDefault="00C668AD" w:rsidP="00C66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скандал уже разгорелся, нужно остановиться, заставить себя 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- все станет реально опасным, угрожающим его жизни. </w:t>
      </w:r>
    </w:p>
    <w:p w:rsidR="00C668AD" w:rsidRPr="00C668AD" w:rsidRDefault="00C668AD" w:rsidP="00C66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 </w:t>
      </w:r>
    </w:p>
    <w:p w:rsidR="00C668AD" w:rsidRPr="00C668AD" w:rsidRDefault="00C668AD" w:rsidP="00C66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Словесные признаки суицида: 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Человек, готовящийся совершить самоубийство, часто говорит о своем душевном состоянии. Он или она могут: </w:t>
      </w:r>
    </w:p>
    <w:p w:rsidR="001530CD" w:rsidRDefault="00C668AD" w:rsidP="00C66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и явно говорить о смерти: "Я собираюсь покончить с собой"; "Я не могу так дальше жить". </w:t>
      </w:r>
    </w:p>
    <w:p w:rsidR="00C668AD" w:rsidRPr="00C668AD" w:rsidRDefault="001530CD" w:rsidP="00C66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hAnsi="Times New Roman" w:cs="Times New Roman"/>
          <w:sz w:val="24"/>
          <w:szCs w:val="24"/>
        </w:rPr>
        <w:t>Прощание. Может принять форму выражения благодарности различным людям за помощь в разное время жизни.</w:t>
      </w:r>
    </w:p>
    <w:p w:rsidR="00C668AD" w:rsidRPr="00C668AD" w:rsidRDefault="00C668AD" w:rsidP="00C66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Косвенно намекать о своем намерении: "Я больше не буду ни для кого проблемой"; "Тебе больше не придется обо мне волноваться". </w:t>
      </w:r>
    </w:p>
    <w:p w:rsidR="00C668AD" w:rsidRPr="00C668AD" w:rsidRDefault="00C668AD" w:rsidP="00C66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шутить на тему самоубийства. </w:t>
      </w:r>
    </w:p>
    <w:p w:rsidR="00C668AD" w:rsidRPr="00C668AD" w:rsidRDefault="00C668AD" w:rsidP="00C66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нездоровую заинтересованность вопросами смерти. </w:t>
      </w:r>
    </w:p>
    <w:p w:rsidR="001530CD" w:rsidRDefault="00C668AD" w:rsidP="00C66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Поведенческие: 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Раздавать другим вещи, имеющие большую личную значимость, окончательно приводить в порядок дела, мириться с давними врагами.</w:t>
      </w:r>
      <w:proofErr w:type="gramStart"/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0CD" w:rsidRPr="00C66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30CD" w:rsidRPr="00C66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0CD" w:rsidRDefault="001530CD" w:rsidP="00C66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668AD">
        <w:rPr>
          <w:rFonts w:ascii="Times New Roman" w:hAnsi="Times New Roman" w:cs="Times New Roman"/>
          <w:sz w:val="24"/>
          <w:szCs w:val="24"/>
        </w:rPr>
        <w:t>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C668AD" w:rsidRPr="00C668AD" w:rsidRDefault="001530CD" w:rsidP="00C66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668AD">
        <w:rPr>
          <w:rFonts w:ascii="Times New Roman" w:hAnsi="Times New Roman" w:cs="Times New Roman"/>
          <w:sz w:val="24"/>
          <w:szCs w:val="24"/>
        </w:rPr>
        <w:t>Внешняя удовлетворенность — прилив энергии. Если решение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C668AD"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Демонстрировать радикальные перемены в поведении, такие, как: </w:t>
      </w:r>
    </w:p>
    <w:p w:rsidR="00C668AD" w:rsidRPr="00C668AD" w:rsidRDefault="00C668AD" w:rsidP="00C668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еде - есть слишком мало или слишком много; </w:t>
      </w:r>
    </w:p>
    <w:p w:rsidR="00C668AD" w:rsidRPr="00C668AD" w:rsidRDefault="00C668AD" w:rsidP="00C668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сне - спать слишком мало или слишком много; </w:t>
      </w:r>
    </w:p>
    <w:p w:rsidR="00C668AD" w:rsidRPr="00C668AD" w:rsidRDefault="00C668AD" w:rsidP="00C668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внешнем виде - стать неряшливым; </w:t>
      </w:r>
    </w:p>
    <w:p w:rsidR="00C668AD" w:rsidRPr="00C668AD" w:rsidRDefault="00C668AD" w:rsidP="00C668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 </w:t>
      </w:r>
    </w:p>
    <w:p w:rsidR="00C668AD" w:rsidRPr="00C668AD" w:rsidRDefault="00C668AD" w:rsidP="00C668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замкнуться от семьи и друзей; </w:t>
      </w:r>
    </w:p>
    <w:p w:rsidR="00C668AD" w:rsidRPr="00C668AD" w:rsidRDefault="00C668AD" w:rsidP="00C668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чрезмерно деятельным или, наоборот, безразличным к окружающему миру; ощущать </w:t>
      </w:r>
      <w:proofErr w:type="gramStart"/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попеременно то</w:t>
      </w:r>
      <w:proofErr w:type="gramEnd"/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внезапную эйфорию, то приступы отчаяния. </w:t>
      </w:r>
    </w:p>
    <w:p w:rsidR="00C668AD" w:rsidRPr="00C668AD" w:rsidRDefault="00C668AD" w:rsidP="00C66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Проявлять признаки беспомощности, безнадежности и отчаяния. 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Ситуационные: 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 может решиться на самоубийство, если: </w:t>
      </w:r>
    </w:p>
    <w:p w:rsidR="00C668AD" w:rsidRPr="00C668AD" w:rsidRDefault="00C668AD" w:rsidP="00C66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</w:t>
      </w:r>
      <w:proofErr w:type="gramStart"/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</w:t>
      </w:r>
      <w:proofErr w:type="gramEnd"/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имеет друзей или имеет только одного друга), чувствует себя отверженным. </w:t>
      </w:r>
    </w:p>
    <w:p w:rsidR="00C668AD" w:rsidRPr="00C668AD" w:rsidRDefault="00C668AD" w:rsidP="00C66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 </w:t>
      </w:r>
    </w:p>
    <w:p w:rsidR="00C668AD" w:rsidRPr="00C668AD" w:rsidRDefault="00C668AD" w:rsidP="00C66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Ощущает себя жертвой насилия - физического, сексуального или эмоционального. </w:t>
      </w:r>
    </w:p>
    <w:p w:rsidR="00C668AD" w:rsidRPr="00C668AD" w:rsidRDefault="00C668AD" w:rsidP="00C66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Предпринимал раньше попытки суицида. </w:t>
      </w:r>
    </w:p>
    <w:p w:rsidR="00C668AD" w:rsidRPr="00C668AD" w:rsidRDefault="00C668AD" w:rsidP="00C66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склонность к самоубийству вследствие того, что оно совершалось кем-то из друзей, знакомых или членов семьи. </w:t>
      </w:r>
    </w:p>
    <w:p w:rsidR="00C668AD" w:rsidRPr="00C668AD" w:rsidRDefault="00C668AD" w:rsidP="00C66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 тяжелую потерю (смерть кого-то из близких, развод родителей). </w:t>
      </w:r>
    </w:p>
    <w:p w:rsidR="00C668AD" w:rsidRPr="00C668AD" w:rsidRDefault="00C668AD" w:rsidP="00C66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Слишком критически </w:t>
      </w:r>
      <w:proofErr w:type="gramStart"/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</w:t>
      </w:r>
      <w:proofErr w:type="gramEnd"/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себе. </w:t>
      </w:r>
    </w:p>
    <w:p w:rsidR="00C668AD" w:rsidRPr="00C668AD" w:rsidRDefault="00C668AD" w:rsidP="00C668AD">
      <w:pPr>
        <w:pStyle w:val="a6"/>
        <w:spacing w:after="0" w:afterAutospacing="0"/>
        <w:rPr>
          <w:b/>
        </w:rPr>
      </w:pPr>
      <w:r w:rsidRPr="00C668AD">
        <w:rPr>
          <w:b/>
        </w:rPr>
        <w:t>Роль родителей в профилактике суицидальных попыток</w:t>
      </w:r>
    </w:p>
    <w:p w:rsidR="00C668AD" w:rsidRPr="00C668AD" w:rsidRDefault="00C668AD" w:rsidP="00C668AD">
      <w:pPr>
        <w:pStyle w:val="a6"/>
        <w:spacing w:after="0" w:afterAutospacing="0"/>
      </w:pPr>
      <w:r w:rsidRPr="00C668AD">
        <w:lastRenderedPageBreak/>
        <w:t>Уважаемые родители, вспомните, пожалуйста, кто кого чаще упрекает в черствости и неблагодарности: вы ребенка, или он вас? Вот то-то. А между тем, именно вы, родители, – неизбежные участники самоубийства собственного ребенка. В семьях с нормальными взаимоотношениями суицида не происходит. Ни на любовной почве, ни на какой другой. Потому что ребенку есть с кем поговорить. Вы давно разговаривали с сыном или дочкой?</w:t>
      </w:r>
    </w:p>
    <w:p w:rsidR="00C668AD" w:rsidRPr="00C668AD" w:rsidRDefault="00C668AD" w:rsidP="00C668AD">
      <w:pPr>
        <w:pStyle w:val="a6"/>
        <w:spacing w:after="0" w:afterAutospacing="0"/>
      </w:pPr>
      <w:r w:rsidRPr="00C668AD">
        <w:t>Иногда родители становятся главной причиной самоубийства. Дом подростка – это модель мира. А если мир так ужасен, как бывает иногда обстановка в семье, то зачем жить?</w:t>
      </w:r>
    </w:p>
    <w:p w:rsidR="00C668AD" w:rsidRPr="00C668AD" w:rsidRDefault="00C668AD" w:rsidP="00C668AD">
      <w:pPr>
        <w:pStyle w:val="a6"/>
        <w:spacing w:after="0" w:afterAutospacing="0"/>
      </w:pPr>
      <w:r w:rsidRPr="00C668AD">
        <w:t>За любое суицидальное поведение ребёнка в ответе взрослые!</w:t>
      </w:r>
    </w:p>
    <w:p w:rsidR="00C668AD" w:rsidRPr="00C668AD" w:rsidRDefault="00C668AD" w:rsidP="00C668AD">
      <w:pPr>
        <w:pStyle w:val="a6"/>
        <w:spacing w:after="0" w:afterAutospacing="0"/>
      </w:pPr>
      <w:r w:rsidRPr="00C668AD"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C668AD" w:rsidRPr="00C668AD" w:rsidRDefault="00C668AD" w:rsidP="00C668AD">
      <w:pPr>
        <w:pStyle w:val="a6"/>
        <w:spacing w:after="0" w:afterAutospacing="0"/>
      </w:pPr>
      <w:r w:rsidRPr="00C668AD"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 необходимо сразу же, немедленно, принять меры для того, чтобы помочь ребенку выйти из этого состояния.</w:t>
      </w:r>
    </w:p>
    <w:p w:rsidR="00C668AD" w:rsidRPr="00C668AD" w:rsidRDefault="00C668AD" w:rsidP="00C668AD">
      <w:pPr>
        <w:pStyle w:val="a6"/>
        <w:spacing w:after="0" w:afterAutospacing="0"/>
      </w:pPr>
      <w:r w:rsidRPr="00C668AD">
        <w:t xml:space="preserve">Во-первых, необходимо </w:t>
      </w:r>
      <w:r w:rsidRPr="00C668AD">
        <w:rPr>
          <w:b/>
          <w:i/>
        </w:rPr>
        <w:t>разговаривать с ребенком</w:t>
      </w:r>
      <w:r w:rsidRPr="00C668AD">
        <w:t xml:space="preserve">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 Не обвинять ребенка в «вечно недовольном виде» и «брюзгливости», лучше показать ему позитивные стороны 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spellStart"/>
      <w:proofErr w:type="gramStart"/>
      <w:r w:rsidRPr="00C668AD">
        <w:t>подростка-сегодняшнего</w:t>
      </w:r>
      <w:proofErr w:type="spellEnd"/>
      <w:proofErr w:type="gramEnd"/>
      <w:r w:rsidRPr="00C668AD">
        <w:t xml:space="preserve"> с </w:t>
      </w:r>
      <w:proofErr w:type="spellStart"/>
      <w:r w:rsidRPr="00C668AD">
        <w:t>подростком-вчерашним</w:t>
      </w:r>
      <w:proofErr w:type="spellEnd"/>
      <w:r w:rsidRPr="00C668AD">
        <w:t xml:space="preserve"> и настроить на позитивный образ </w:t>
      </w:r>
      <w:proofErr w:type="spellStart"/>
      <w:r w:rsidRPr="00C668AD">
        <w:t>подростка-завтрашнего</w:t>
      </w:r>
      <w:proofErr w:type="spellEnd"/>
      <w:r w:rsidRPr="00C668AD">
        <w:t>.</w:t>
      </w:r>
    </w:p>
    <w:p w:rsidR="00C668AD" w:rsidRPr="00C668AD" w:rsidRDefault="00C668AD" w:rsidP="00C668AD">
      <w:pPr>
        <w:pStyle w:val="a6"/>
        <w:spacing w:after="0" w:afterAutospacing="0"/>
      </w:pPr>
      <w:r w:rsidRPr="00C668AD">
        <w:t xml:space="preserve">Во-вторых, </w:t>
      </w:r>
      <w:r w:rsidRPr="001530CD">
        <w:rPr>
          <w:b/>
          <w:i/>
        </w:rPr>
        <w:t>заняться с ребенком новыми делами</w:t>
      </w:r>
      <w:r w:rsidRPr="00C668AD">
        <w:t>. Каждый день узнавать что-нибудь новое, делать то, что никогда раньше не делали. Внести разнообразие в обыденную жизнь. Записаться в тренажерный зал или хотя бы завести привычку делать утреннюю гимнастику, прокладывать новые прогулочные маршруты, съездить в выходные на увлекательную экскурсию, придумывать новые способы выполнения домашних обязанностей, 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C668AD" w:rsidRPr="00C668AD" w:rsidRDefault="00C668AD" w:rsidP="00C668AD">
      <w:pPr>
        <w:pStyle w:val="a6"/>
        <w:spacing w:after="0" w:afterAutospacing="0"/>
      </w:pPr>
      <w:r w:rsidRPr="00C668AD">
        <w:t xml:space="preserve">В-третьих, </w:t>
      </w:r>
      <w:r w:rsidRPr="001530CD">
        <w:rPr>
          <w:b/>
          <w:i/>
        </w:rPr>
        <w:t>подростку необходимо соблюдать режим дня</w:t>
      </w:r>
      <w:r w:rsidRPr="00C668AD">
        <w:t>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C668AD" w:rsidRPr="00C668AD" w:rsidRDefault="00C668AD" w:rsidP="00C668AD">
      <w:pPr>
        <w:pStyle w:val="a6"/>
        <w:spacing w:after="0" w:afterAutospacing="0"/>
      </w:pPr>
      <w:proofErr w:type="gramStart"/>
      <w:r w:rsidRPr="00C668AD">
        <w:t>И</w:t>
      </w:r>
      <w:proofErr w:type="gramEnd"/>
      <w:r w:rsidRPr="00C668AD">
        <w:t xml:space="preserve"> в-четвертых, </w:t>
      </w:r>
      <w:r w:rsidRPr="001530CD">
        <w:rPr>
          <w:b/>
          <w:i/>
        </w:rPr>
        <w:t>обратиться за консультацией к специалисту – психологу, психотерапевту</w:t>
      </w:r>
      <w:r w:rsidRPr="00C668AD">
        <w:t>.</w:t>
      </w:r>
    </w:p>
    <w:p w:rsidR="00C668AD" w:rsidRDefault="00C668AD" w:rsidP="00C66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8AD" w:rsidRPr="00C668AD" w:rsidRDefault="00C668AD" w:rsidP="00C66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замечена склонность подростка к самоубийству, следующие советы помогут изменить ситуацию. </w:t>
      </w:r>
    </w:p>
    <w:p w:rsidR="00C668AD" w:rsidRPr="00C668AD" w:rsidRDefault="00C668AD" w:rsidP="00C668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Внимательно выслушайте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 </w:t>
      </w:r>
    </w:p>
    <w:p w:rsidR="00C668AD" w:rsidRPr="00C668AD" w:rsidRDefault="00C668AD" w:rsidP="00C668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Оцените серьезность намерений и чувств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ребенка. Если он или она уже имеют конкретный план самоубийства, ситуация более острая, чем если эти планы расплывчаты и неопределенны. </w:t>
      </w:r>
    </w:p>
    <w:p w:rsidR="00C668AD" w:rsidRPr="00C668AD" w:rsidRDefault="00C668AD" w:rsidP="00C668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Оцените глубину эмоционального кризиса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Подросток может испытывать серьезные трудности, но при этом не помышлять о самоубийстве. Часто человек, </w:t>
      </w:r>
      <w:proofErr w:type="gramStart"/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давно</w:t>
      </w:r>
      <w:proofErr w:type="gramEnd"/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находившийся в состоянии депрессии, вдруг начинает бурную, неустанную деятельность. Такое поведение также может служить основанием для тревоги. </w:t>
      </w:r>
    </w:p>
    <w:p w:rsidR="00C668AD" w:rsidRPr="00C668AD" w:rsidRDefault="00C668AD" w:rsidP="00C668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Внимательно отнеситесь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всем, даже самым незначительным обидам и жалобам. Не пренебрегайте ничем из сказанного. </w:t>
      </w:r>
    </w:p>
    <w:p w:rsidR="00C668AD" w:rsidRPr="00C668AD" w:rsidRDefault="00C668AD" w:rsidP="00C668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бойтесь прямо спросить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думают ли он или она </w:t>
      </w:r>
      <w:r w:rsidRPr="00C6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самоубийстве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Опыт показывает, что такой вопрос редко приносит вред. Часто подросток бывает рад возможности открыто высказать свои проблемы. </w:t>
      </w:r>
    </w:p>
    <w:p w:rsidR="0053458E" w:rsidRDefault="00C668AD" w:rsidP="00C668AD">
      <w:r w:rsidRPr="00C66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степени риска суицида: 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Следующие вопросы и замечания помогут завести разговор о самоубийстве и определить сте</w:t>
      </w:r>
      <w:r w:rsidR="00B7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пень риска в данной ситуации: </w:t>
      </w:r>
      <w:r w:rsidR="00B768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68ED" w:rsidRPr="00B76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B76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Похоже, у тебя что-то стряслось. Что тебя мучает?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 можно завязать разг</w:t>
      </w:r>
      <w:r w:rsidR="00B7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 о проблемах подростка.) </w:t>
      </w:r>
      <w:r w:rsidR="00B768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68ED" w:rsidRPr="00B76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B76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Ты думал </w:t>
      </w:r>
      <w:r w:rsidR="00B768ED" w:rsidRPr="00B76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когда-нибудь о самоубийстве?</w:t>
      </w:r>
      <w:r w:rsidR="00B7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8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68ED" w:rsidRPr="00B76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B76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Каким образом ты собираешься это сделать?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(Этот вопрос поможет определить степень риска: чем более подробно разработан план, тем выше вероятность его осуществления). 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Утверждения о том, что кризис уже миновал, не должны ввести вас в заблуждение. Часто подросток может почувствовать облегчение после разговора о самоубийстве, но вскоре опять вернется к </w:t>
      </w:r>
      <w:proofErr w:type="gramStart"/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мыслям. Поэтому так важно не оставлять его в одиночестве даже после успешного разговора. 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Поддерживайте его и будьте настойчивы. 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Человеку в состоянии душевного кризиса нужны строгие утвердительные указания. Осознание вашей компетентности, заинтересованности в его судьбе и готовности помочь дадут ему эмоциональную опору. 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Убедите его в том, что он сделал верный шаг, приняв вашу помощь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Следует принять во внимание и </w:t>
      </w:r>
      <w:r w:rsidRPr="00B7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другие возможные источники помощи: друзей, семью, врачей, священников, к которым можно обратиться. </w:t>
      </w:r>
      <w:r w:rsidRPr="00C6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sectPr w:rsidR="0053458E" w:rsidSect="00C668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2A2"/>
    <w:multiLevelType w:val="multilevel"/>
    <w:tmpl w:val="9D38F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066FB"/>
    <w:multiLevelType w:val="multilevel"/>
    <w:tmpl w:val="06EA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47C97"/>
    <w:multiLevelType w:val="multilevel"/>
    <w:tmpl w:val="E9F4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C5332"/>
    <w:multiLevelType w:val="multilevel"/>
    <w:tmpl w:val="C6B4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3E272D"/>
    <w:multiLevelType w:val="multilevel"/>
    <w:tmpl w:val="2EB8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68AD"/>
    <w:rsid w:val="001530CD"/>
    <w:rsid w:val="00261833"/>
    <w:rsid w:val="0053458E"/>
    <w:rsid w:val="00B768ED"/>
    <w:rsid w:val="00C6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8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8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Захаров</dc:creator>
  <cp:lastModifiedBy>Станислав Захаров</cp:lastModifiedBy>
  <cp:revision>4</cp:revision>
  <dcterms:created xsi:type="dcterms:W3CDTF">2014-02-16T17:46:00Z</dcterms:created>
  <dcterms:modified xsi:type="dcterms:W3CDTF">2014-02-16T18:05:00Z</dcterms:modified>
</cp:coreProperties>
</file>