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49" w:rsidRDefault="00EF1D49" w:rsidP="00721E58">
      <w:pPr>
        <w:spacing w:line="360" w:lineRule="auto"/>
        <w:jc w:val="center"/>
        <w:rPr>
          <w:b/>
        </w:rPr>
      </w:pPr>
      <w:bookmarkStart w:id="0" w:name="_GoBack"/>
      <w:bookmarkEnd w:id="0"/>
    </w:p>
    <w:p w:rsidR="00EF1D49" w:rsidRDefault="00EF1D49" w:rsidP="00EF1D49">
      <w:pPr>
        <w:rPr>
          <w:b/>
          <w:bCs/>
        </w:rPr>
      </w:pPr>
      <w:r>
        <w:rPr>
          <w:b/>
          <w:bCs/>
        </w:rPr>
        <w:t xml:space="preserve">                                    Методическая разрабо</w:t>
      </w:r>
      <w:r w:rsidR="00942109">
        <w:rPr>
          <w:b/>
          <w:bCs/>
        </w:rPr>
        <w:t>тка раздела «Кислород. Водород.</w:t>
      </w:r>
      <w:r>
        <w:rPr>
          <w:b/>
          <w:bCs/>
        </w:rPr>
        <w:t>Вода»     Учитель ГБОУШИОР Котова Т.В.</w:t>
      </w:r>
    </w:p>
    <w:p w:rsidR="00EF1D49" w:rsidRDefault="00EF1D49" w:rsidP="00EF1D49">
      <w:pPr>
        <w:jc w:val="center"/>
        <w:rPr>
          <w:b/>
          <w:bCs/>
        </w:rPr>
      </w:pPr>
    </w:p>
    <w:p w:rsidR="00EF1D49" w:rsidRDefault="00EF1D49" w:rsidP="00E63B5B">
      <w:pPr>
        <w:spacing w:line="360" w:lineRule="auto"/>
        <w:jc w:val="both"/>
      </w:pPr>
      <w:r>
        <w:rPr>
          <w:bCs/>
        </w:rPr>
        <w:t xml:space="preserve">УМК </w:t>
      </w:r>
      <w:r>
        <w:t>Рудзитис Г.Е. Химия. Неорганическая химия.8класс: учебник –М.: Просвещение,2019,</w:t>
      </w:r>
      <w:r w:rsidRPr="00D74E41">
        <w:t xml:space="preserve"> </w:t>
      </w:r>
      <w:proofErr w:type="spellStart"/>
      <w:r>
        <w:t>Радецкий</w:t>
      </w:r>
      <w:proofErr w:type="spellEnd"/>
      <w:r>
        <w:t xml:space="preserve"> А.М. Химия. Дидактический материал.8-9классы: пособие для учителей </w:t>
      </w:r>
      <w:proofErr w:type="spellStart"/>
      <w:r>
        <w:t>общеобраз</w:t>
      </w:r>
      <w:proofErr w:type="spellEnd"/>
      <w:r>
        <w:t>. организаций –М.: Просвещение, 2018.</w:t>
      </w:r>
    </w:p>
    <w:p w:rsidR="00EF1D49" w:rsidRDefault="00EF1D49" w:rsidP="00EF1D49">
      <w:pPr>
        <w:jc w:val="both"/>
      </w:pPr>
    </w:p>
    <w:p w:rsidR="00EF1D49" w:rsidRDefault="00EF1D49" w:rsidP="00EF1D49">
      <w:pPr>
        <w:widowControl w:val="0"/>
        <w:autoSpaceDE w:val="0"/>
        <w:autoSpaceDN w:val="0"/>
        <w:adjustRightInd w:val="0"/>
        <w:ind w:left="567"/>
        <w:jc w:val="both"/>
        <w:rPr>
          <w:b/>
          <w:bCs/>
        </w:rPr>
      </w:pPr>
    </w:p>
    <w:p w:rsidR="00EF1D49" w:rsidRDefault="00EF1D49" w:rsidP="00E63B5B">
      <w:pPr>
        <w:widowControl w:val="0"/>
        <w:autoSpaceDE w:val="0"/>
        <w:autoSpaceDN w:val="0"/>
        <w:adjustRightInd w:val="0"/>
        <w:spacing w:line="360" w:lineRule="auto"/>
        <w:ind w:left="567"/>
        <w:jc w:val="both"/>
      </w:pPr>
      <w:r>
        <w:rPr>
          <w:b/>
          <w:bCs/>
        </w:rPr>
        <w:t>Цель.</w:t>
      </w:r>
      <w:r w:rsidRPr="001F3825">
        <w:t xml:space="preserve"> </w:t>
      </w:r>
      <w:r>
        <w:t>Продолжить формирование интеллектуально развитой личности, готовой к самообразованию, сотрудничеству, самостоятельному принятию решений. Формирование у обучающихся гуманистических отношений, понимания ценности химических знаний для выработки экологически целесообразного поведения, развитие мотивации к обучению, способностей к самоконтролю и самовоспитанию.</w:t>
      </w:r>
    </w:p>
    <w:p w:rsidR="00EF1D49" w:rsidRDefault="00EF1D49" w:rsidP="00E63B5B">
      <w:pPr>
        <w:widowControl w:val="0"/>
        <w:autoSpaceDE w:val="0"/>
        <w:autoSpaceDN w:val="0"/>
        <w:adjustRightInd w:val="0"/>
        <w:spacing w:line="360" w:lineRule="auto"/>
        <w:ind w:left="567"/>
        <w:jc w:val="both"/>
      </w:pPr>
      <w:r>
        <w:rPr>
          <w:b/>
          <w:bCs/>
        </w:rPr>
        <w:t>Планируемые результаты освоения темы:</w:t>
      </w:r>
    </w:p>
    <w:p w:rsidR="00EF1D49" w:rsidRDefault="00EF1D49" w:rsidP="00E63B5B">
      <w:pPr>
        <w:widowControl w:val="0"/>
        <w:autoSpaceDE w:val="0"/>
        <w:autoSpaceDN w:val="0"/>
        <w:adjustRightInd w:val="0"/>
        <w:spacing w:line="360" w:lineRule="auto"/>
        <w:ind w:left="567"/>
        <w:jc w:val="both"/>
      </w:pPr>
      <w:r>
        <w:rPr>
          <w:b/>
        </w:rPr>
        <w:t>л</w:t>
      </w:r>
      <w:r w:rsidRPr="00B96329">
        <w:rPr>
          <w:b/>
        </w:rPr>
        <w:t>ичностные</w:t>
      </w:r>
      <w:r>
        <w:t>:</w:t>
      </w:r>
      <w:r w:rsidRPr="004F1CFD">
        <w:t xml:space="preserve"> </w:t>
      </w:r>
      <w:r>
        <w:t xml:space="preserve"> формирование коммуникативной компетентности в образовательной  деятельности,</w:t>
      </w:r>
      <w:r w:rsidRPr="00AE1F73">
        <w:t xml:space="preserve"> </w:t>
      </w:r>
      <w:r>
        <w:t>воспитание российской гражданской идентичности: патриотизма, любви и уважения к Отечеству;</w:t>
      </w:r>
    </w:p>
    <w:p w:rsidR="00EF1D49" w:rsidRDefault="00EF1D49" w:rsidP="00E63B5B">
      <w:pPr>
        <w:widowControl w:val="0"/>
        <w:autoSpaceDE w:val="0"/>
        <w:autoSpaceDN w:val="0"/>
        <w:adjustRightInd w:val="0"/>
        <w:spacing w:line="360" w:lineRule="auto"/>
        <w:ind w:left="567"/>
        <w:jc w:val="both"/>
      </w:pPr>
      <w:proofErr w:type="spellStart"/>
      <w:r w:rsidRPr="00B96329">
        <w:rPr>
          <w:b/>
        </w:rPr>
        <w:t>метапредметные</w:t>
      </w:r>
      <w:proofErr w:type="spellEnd"/>
      <w:r>
        <w:t>: умение давать определения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EF1D49" w:rsidRDefault="00EF1D49" w:rsidP="00E63B5B">
      <w:pPr>
        <w:widowControl w:val="0"/>
        <w:autoSpaceDE w:val="0"/>
        <w:autoSpaceDN w:val="0"/>
        <w:adjustRightInd w:val="0"/>
        <w:spacing w:line="360" w:lineRule="auto"/>
        <w:ind w:left="567"/>
        <w:jc w:val="both"/>
      </w:pPr>
      <w:r w:rsidRPr="00B96329">
        <w:rPr>
          <w:b/>
        </w:rPr>
        <w:t>предметные</w:t>
      </w:r>
      <w:r>
        <w:t>: формирование систематизированных представлений о вещества</w:t>
      </w:r>
      <w:proofErr w:type="gramStart"/>
      <w:r>
        <w:t>х-</w:t>
      </w:r>
      <w:proofErr w:type="gramEnd"/>
      <w:r>
        <w:t xml:space="preserve"> кислороде, , воздухе водороде, воды, их превращениях и практическом применении;</w:t>
      </w:r>
      <w:r w:rsidRPr="00224E66">
        <w:t xml:space="preserve"> </w:t>
      </w:r>
      <w:r>
        <w:t>формирование умений устанавливать связи между реально наблюдаемыми химическими явлениями и процессами,</w:t>
      </w:r>
      <w:r w:rsidRPr="00224E66">
        <w:t xml:space="preserve"> </w:t>
      </w:r>
      <w:r>
        <w:t>зависимость их свойств от состава и строения, а также зависимость применения веществ от их свойств.</w:t>
      </w:r>
      <w:r w:rsidRPr="003840A9">
        <w:t xml:space="preserve"> </w:t>
      </w:r>
      <w:r>
        <w:t xml:space="preserve">приобретение опыта использования различных методов изучения веществ; наблюдения за их превращениями при проведении несложных химических </w:t>
      </w:r>
    </w:p>
    <w:p w:rsidR="00EF1D49" w:rsidRDefault="00EF1D49" w:rsidP="00E63B5B">
      <w:pPr>
        <w:widowControl w:val="0"/>
        <w:autoSpaceDE w:val="0"/>
        <w:autoSpaceDN w:val="0"/>
        <w:adjustRightInd w:val="0"/>
        <w:spacing w:line="360" w:lineRule="auto"/>
        <w:ind w:left="567"/>
        <w:jc w:val="both"/>
      </w:pPr>
      <w:r>
        <w:t>экспериментов с использованием лабораторного оборудования и приборов.</w:t>
      </w:r>
    </w:p>
    <w:p w:rsidR="00EF1D49" w:rsidRDefault="00EF1D49" w:rsidP="00EF1D49">
      <w:pPr>
        <w:widowControl w:val="0"/>
        <w:autoSpaceDE w:val="0"/>
        <w:autoSpaceDN w:val="0"/>
        <w:adjustRightInd w:val="0"/>
        <w:jc w:val="both"/>
      </w:pPr>
    </w:p>
    <w:p w:rsidR="00EF1D49" w:rsidRPr="0078026A" w:rsidRDefault="00EF1D49" w:rsidP="00EF1D49">
      <w:pPr>
        <w:widowControl w:val="0"/>
        <w:autoSpaceDE w:val="0"/>
        <w:autoSpaceDN w:val="0"/>
        <w:adjustRightInd w:val="0"/>
        <w:ind w:left="567"/>
        <w:jc w:val="both"/>
        <w:rPr>
          <w:b/>
        </w:rPr>
      </w:pPr>
      <w:r w:rsidRPr="0078026A">
        <w:rPr>
          <w:b/>
        </w:rPr>
        <w:t>Раздел «Кислород. Водород. Вода» является вторым после раздела «Первоначальные химические понятия».</w:t>
      </w:r>
      <w:r>
        <w:rPr>
          <w:b/>
        </w:rPr>
        <w:t xml:space="preserve"> На изучение отводится  8 блоков. Продолжительность блока – 80мин.</w:t>
      </w:r>
    </w:p>
    <w:p w:rsidR="00EF1D49" w:rsidRDefault="00EF1D49" w:rsidP="00EF1D49">
      <w:pPr>
        <w:widowControl w:val="0"/>
        <w:autoSpaceDE w:val="0"/>
        <w:autoSpaceDN w:val="0"/>
        <w:adjustRightInd w:val="0"/>
        <w:ind w:left="567"/>
        <w:jc w:val="both"/>
      </w:pPr>
    </w:p>
    <w:tbl>
      <w:tblPr>
        <w:tblW w:w="367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474"/>
        <w:gridCol w:w="4515"/>
        <w:gridCol w:w="3189"/>
      </w:tblGrid>
      <w:tr w:rsidR="00EF1D49" w:rsidRPr="00831CAD" w:rsidTr="00FD793E">
        <w:tc>
          <w:tcPr>
            <w:tcW w:w="778" w:type="pct"/>
          </w:tcPr>
          <w:p w:rsidR="00EF1D49" w:rsidRPr="00831CAD" w:rsidRDefault="00EF1D49" w:rsidP="00FD793E">
            <w:pPr>
              <w:spacing w:before="60" w:after="60"/>
              <w:jc w:val="both"/>
              <w:rPr>
                <w:b/>
              </w:rPr>
            </w:pPr>
            <w:r w:rsidRPr="00831CAD">
              <w:rPr>
                <w:b/>
              </w:rPr>
              <w:t xml:space="preserve">Название </w:t>
            </w:r>
            <w:r>
              <w:rPr>
                <w:b/>
              </w:rPr>
              <w:t xml:space="preserve">раздела </w:t>
            </w:r>
            <w:r>
              <w:rPr>
                <w:b/>
              </w:rPr>
              <w:lastRenderedPageBreak/>
              <w:t>(модуля)</w:t>
            </w:r>
          </w:p>
        </w:tc>
        <w:tc>
          <w:tcPr>
            <w:tcW w:w="678" w:type="pct"/>
          </w:tcPr>
          <w:p w:rsidR="00EF1D49" w:rsidRPr="00831CAD" w:rsidRDefault="00EF1D49" w:rsidP="00FD793E">
            <w:pPr>
              <w:spacing w:before="60" w:after="60"/>
              <w:jc w:val="center"/>
              <w:rPr>
                <w:b/>
              </w:rPr>
            </w:pPr>
            <w:r w:rsidRPr="00831CAD">
              <w:rPr>
                <w:b/>
              </w:rPr>
              <w:lastRenderedPageBreak/>
              <w:t xml:space="preserve">№ </w:t>
            </w:r>
          </w:p>
          <w:p w:rsidR="00EF1D49" w:rsidRPr="00831CAD" w:rsidRDefault="00EF1D49" w:rsidP="00FD793E">
            <w:pPr>
              <w:spacing w:before="60" w:after="60"/>
              <w:jc w:val="center"/>
              <w:rPr>
                <w:b/>
              </w:rPr>
            </w:pPr>
            <w:r w:rsidRPr="00831CAD">
              <w:rPr>
                <w:b/>
              </w:rPr>
              <w:t>урока</w:t>
            </w:r>
          </w:p>
        </w:tc>
        <w:tc>
          <w:tcPr>
            <w:tcW w:w="2077" w:type="pct"/>
          </w:tcPr>
          <w:p w:rsidR="00EF1D49" w:rsidRPr="00831CAD" w:rsidRDefault="00EF1D49" w:rsidP="00FD793E">
            <w:pPr>
              <w:spacing w:before="60" w:after="60"/>
              <w:jc w:val="center"/>
              <w:rPr>
                <w:b/>
              </w:rPr>
            </w:pPr>
            <w:r w:rsidRPr="00831CAD">
              <w:rPr>
                <w:b/>
              </w:rPr>
              <w:t>Тема урока</w:t>
            </w:r>
          </w:p>
          <w:p w:rsidR="00EF1D49" w:rsidRPr="00831CAD" w:rsidRDefault="00EF1D49" w:rsidP="00FD793E">
            <w:pPr>
              <w:spacing w:before="60" w:after="60"/>
              <w:jc w:val="center"/>
              <w:rPr>
                <w:b/>
              </w:rPr>
            </w:pPr>
            <w:r w:rsidRPr="00831CAD">
              <w:rPr>
                <w:b/>
              </w:rPr>
              <w:t>(блока)</w:t>
            </w:r>
          </w:p>
        </w:tc>
        <w:tc>
          <w:tcPr>
            <w:tcW w:w="1467" w:type="pct"/>
          </w:tcPr>
          <w:p w:rsidR="00EF1D49" w:rsidRPr="00831CAD" w:rsidRDefault="00EF1D49" w:rsidP="00FD793E">
            <w:pPr>
              <w:spacing w:before="60" w:after="60"/>
              <w:jc w:val="center"/>
              <w:rPr>
                <w:b/>
              </w:rPr>
            </w:pPr>
            <w:r>
              <w:rPr>
                <w:b/>
              </w:rPr>
              <w:t>Практические работы</w:t>
            </w:r>
          </w:p>
          <w:p w:rsidR="00EF1D49" w:rsidRPr="00831CAD" w:rsidRDefault="00EF1D49" w:rsidP="00FD793E">
            <w:pPr>
              <w:spacing w:before="60" w:after="60"/>
              <w:jc w:val="center"/>
              <w:rPr>
                <w:b/>
              </w:rPr>
            </w:pPr>
            <w:r w:rsidRPr="00831CAD">
              <w:rPr>
                <w:b/>
              </w:rPr>
              <w:t xml:space="preserve"> </w:t>
            </w:r>
          </w:p>
        </w:tc>
      </w:tr>
      <w:tr w:rsidR="00EF1D49" w:rsidRPr="00831CAD" w:rsidTr="00FD793E">
        <w:tc>
          <w:tcPr>
            <w:tcW w:w="778" w:type="pct"/>
            <w:vMerge w:val="restart"/>
          </w:tcPr>
          <w:p w:rsidR="00EF1D49" w:rsidRPr="00831CAD" w:rsidRDefault="00EF1D49" w:rsidP="00FD793E">
            <w:pPr>
              <w:pStyle w:val="a8"/>
              <w:spacing w:before="60" w:after="60"/>
              <w:rPr>
                <w:lang w:eastAsia="en-US"/>
              </w:rPr>
            </w:pPr>
            <w:r w:rsidRPr="00831CAD">
              <w:lastRenderedPageBreak/>
              <w:t>Кислород. Водород.</w:t>
            </w:r>
            <w:r>
              <w:t xml:space="preserve"> </w:t>
            </w:r>
            <w:r w:rsidRPr="00831CAD">
              <w:t>Вода</w:t>
            </w:r>
          </w:p>
        </w:tc>
        <w:tc>
          <w:tcPr>
            <w:tcW w:w="678" w:type="pct"/>
          </w:tcPr>
          <w:p w:rsidR="00EF1D49" w:rsidRPr="00831CAD" w:rsidRDefault="00EF1D49" w:rsidP="00FD793E">
            <w:pPr>
              <w:pStyle w:val="a3"/>
            </w:pPr>
            <w:r>
              <w:t>1</w:t>
            </w:r>
          </w:p>
        </w:tc>
        <w:tc>
          <w:tcPr>
            <w:tcW w:w="2077" w:type="pct"/>
          </w:tcPr>
          <w:p w:rsidR="00EF1D49" w:rsidRPr="00831CAD" w:rsidRDefault="00EF1D49" w:rsidP="00FD793E">
            <w:pPr>
              <w:pStyle w:val="a3"/>
            </w:pPr>
            <w:r w:rsidRPr="00831CAD">
              <w:t>Кислород, его общая характеристика</w:t>
            </w:r>
          </w:p>
          <w:p w:rsidR="00EF1D49" w:rsidRPr="00831CAD" w:rsidRDefault="00EF1D49" w:rsidP="00FD793E">
            <w:pPr>
              <w:pStyle w:val="a3"/>
            </w:pPr>
          </w:p>
        </w:tc>
        <w:tc>
          <w:tcPr>
            <w:tcW w:w="1467" w:type="pct"/>
          </w:tcPr>
          <w:p w:rsidR="00EF1D49" w:rsidRPr="00831CAD" w:rsidRDefault="00EF1D49" w:rsidP="00FD793E">
            <w:pPr>
              <w:pStyle w:val="a3"/>
            </w:pPr>
          </w:p>
        </w:tc>
      </w:tr>
      <w:tr w:rsidR="00EF1D49" w:rsidRPr="00831CAD" w:rsidTr="00FD793E">
        <w:tc>
          <w:tcPr>
            <w:tcW w:w="778" w:type="pct"/>
            <w:vMerge/>
          </w:tcPr>
          <w:p w:rsidR="00EF1D49" w:rsidRPr="00831CAD" w:rsidRDefault="00EF1D49" w:rsidP="00FD793E">
            <w:pPr>
              <w:pStyle w:val="a8"/>
              <w:spacing w:before="60" w:after="60"/>
              <w:rPr>
                <w:b/>
              </w:rPr>
            </w:pPr>
          </w:p>
        </w:tc>
        <w:tc>
          <w:tcPr>
            <w:tcW w:w="678" w:type="pct"/>
          </w:tcPr>
          <w:p w:rsidR="00EF1D49" w:rsidRPr="00831CAD" w:rsidRDefault="00EF1D49" w:rsidP="00FD793E">
            <w:pPr>
              <w:pStyle w:val="a3"/>
            </w:pPr>
            <w:r>
              <w:t>2</w:t>
            </w:r>
          </w:p>
        </w:tc>
        <w:tc>
          <w:tcPr>
            <w:tcW w:w="2077" w:type="pct"/>
          </w:tcPr>
          <w:p w:rsidR="00EF1D49" w:rsidRPr="00831CAD" w:rsidRDefault="00EF1D49" w:rsidP="00FD793E">
            <w:pPr>
              <w:pStyle w:val="a3"/>
            </w:pPr>
            <w:r w:rsidRPr="00831CAD">
              <w:t>Применение кислорода</w:t>
            </w:r>
          </w:p>
          <w:p w:rsidR="00EF1D49" w:rsidRPr="00831CAD" w:rsidRDefault="00EF1D49" w:rsidP="00FD793E">
            <w:pPr>
              <w:pStyle w:val="a3"/>
            </w:pPr>
          </w:p>
        </w:tc>
        <w:tc>
          <w:tcPr>
            <w:tcW w:w="1467" w:type="pct"/>
          </w:tcPr>
          <w:p w:rsidR="00EF1D49" w:rsidRPr="00831CAD" w:rsidRDefault="00EF1D49" w:rsidP="00FD793E">
            <w:pPr>
              <w:pStyle w:val="a3"/>
            </w:pPr>
            <w:r w:rsidRPr="00831CAD">
              <w:t>Практическая работа №3 «Получение и свойства кислорода»</w:t>
            </w:r>
          </w:p>
        </w:tc>
      </w:tr>
      <w:tr w:rsidR="00EF1D49" w:rsidRPr="00831CAD" w:rsidTr="00FD793E">
        <w:tc>
          <w:tcPr>
            <w:tcW w:w="778" w:type="pct"/>
            <w:vMerge/>
          </w:tcPr>
          <w:p w:rsidR="00EF1D49" w:rsidRPr="00831CAD" w:rsidRDefault="00EF1D49" w:rsidP="00FD793E">
            <w:pPr>
              <w:pStyle w:val="a8"/>
              <w:spacing w:before="60" w:after="60"/>
              <w:rPr>
                <w:b/>
              </w:rPr>
            </w:pPr>
          </w:p>
        </w:tc>
        <w:tc>
          <w:tcPr>
            <w:tcW w:w="678" w:type="pct"/>
          </w:tcPr>
          <w:p w:rsidR="00EF1D49" w:rsidRPr="00831CAD" w:rsidRDefault="00EF1D49" w:rsidP="00FD793E">
            <w:pPr>
              <w:pStyle w:val="a3"/>
            </w:pPr>
            <w:r>
              <w:t>3</w:t>
            </w:r>
          </w:p>
        </w:tc>
        <w:tc>
          <w:tcPr>
            <w:tcW w:w="2077" w:type="pct"/>
          </w:tcPr>
          <w:p w:rsidR="00EF1D49" w:rsidRPr="00831CAD" w:rsidRDefault="00EF1D49" w:rsidP="00FD793E">
            <w:pPr>
              <w:pStyle w:val="a3"/>
            </w:pPr>
            <w:r w:rsidRPr="00831CAD">
              <w:t>Воздух и его состав</w:t>
            </w:r>
          </w:p>
          <w:p w:rsidR="00EF1D49" w:rsidRPr="00831CAD" w:rsidRDefault="00EF1D49" w:rsidP="00FD793E">
            <w:pPr>
              <w:pStyle w:val="a3"/>
            </w:pPr>
          </w:p>
        </w:tc>
        <w:tc>
          <w:tcPr>
            <w:tcW w:w="1467" w:type="pct"/>
          </w:tcPr>
          <w:p w:rsidR="00EF1D49" w:rsidRPr="00831CAD" w:rsidRDefault="00EF1D49" w:rsidP="00FD793E">
            <w:pPr>
              <w:pStyle w:val="a3"/>
            </w:pPr>
          </w:p>
        </w:tc>
      </w:tr>
      <w:tr w:rsidR="00EF1D49" w:rsidRPr="00831CAD" w:rsidTr="00FD793E">
        <w:tc>
          <w:tcPr>
            <w:tcW w:w="778" w:type="pct"/>
            <w:vMerge/>
          </w:tcPr>
          <w:p w:rsidR="00EF1D49" w:rsidRPr="00831CAD" w:rsidRDefault="00EF1D49" w:rsidP="00FD793E">
            <w:pPr>
              <w:pStyle w:val="a8"/>
              <w:spacing w:before="60" w:after="60"/>
            </w:pPr>
          </w:p>
        </w:tc>
        <w:tc>
          <w:tcPr>
            <w:tcW w:w="678" w:type="pct"/>
          </w:tcPr>
          <w:p w:rsidR="00EF1D49" w:rsidRPr="00831CAD" w:rsidRDefault="00EF1D49" w:rsidP="00FD793E">
            <w:pPr>
              <w:pStyle w:val="a3"/>
            </w:pPr>
            <w:r>
              <w:t>4</w:t>
            </w:r>
          </w:p>
        </w:tc>
        <w:tc>
          <w:tcPr>
            <w:tcW w:w="2077" w:type="pct"/>
          </w:tcPr>
          <w:p w:rsidR="00EF1D49" w:rsidRPr="00831CAD" w:rsidRDefault="00EF1D49" w:rsidP="00FD793E">
            <w:pPr>
              <w:pStyle w:val="a3"/>
            </w:pPr>
            <w:r>
              <w:t>Решение задач</w:t>
            </w:r>
          </w:p>
        </w:tc>
        <w:tc>
          <w:tcPr>
            <w:tcW w:w="1467" w:type="pct"/>
          </w:tcPr>
          <w:p w:rsidR="00EF1D49" w:rsidRPr="00831CAD" w:rsidRDefault="00EF1D49" w:rsidP="00FD793E">
            <w:pPr>
              <w:pStyle w:val="a3"/>
            </w:pPr>
          </w:p>
        </w:tc>
      </w:tr>
      <w:tr w:rsidR="00EF1D49" w:rsidRPr="00831CAD" w:rsidTr="00FD793E">
        <w:tc>
          <w:tcPr>
            <w:tcW w:w="778" w:type="pct"/>
            <w:vMerge/>
          </w:tcPr>
          <w:p w:rsidR="00EF1D49" w:rsidRPr="00831CAD" w:rsidRDefault="00EF1D49" w:rsidP="00FD793E">
            <w:pPr>
              <w:pStyle w:val="a8"/>
              <w:spacing w:before="60" w:after="60"/>
            </w:pPr>
          </w:p>
        </w:tc>
        <w:tc>
          <w:tcPr>
            <w:tcW w:w="678" w:type="pct"/>
          </w:tcPr>
          <w:p w:rsidR="00EF1D49" w:rsidRPr="00831CAD" w:rsidRDefault="00EF1D49" w:rsidP="00FD793E">
            <w:pPr>
              <w:pStyle w:val="a3"/>
            </w:pPr>
            <w:r>
              <w:t>5</w:t>
            </w:r>
          </w:p>
        </w:tc>
        <w:tc>
          <w:tcPr>
            <w:tcW w:w="2077" w:type="pct"/>
          </w:tcPr>
          <w:p w:rsidR="00EF1D49" w:rsidRPr="00831CAD" w:rsidRDefault="00EF1D49" w:rsidP="00FD793E">
            <w:pPr>
              <w:pStyle w:val="a3"/>
            </w:pPr>
            <w:r w:rsidRPr="00831CAD">
              <w:t>Свойства и применение водорода</w:t>
            </w:r>
          </w:p>
          <w:p w:rsidR="00EF1D49" w:rsidRPr="00831CAD" w:rsidRDefault="00EF1D49" w:rsidP="00FD793E">
            <w:pPr>
              <w:pStyle w:val="a3"/>
            </w:pPr>
          </w:p>
        </w:tc>
        <w:tc>
          <w:tcPr>
            <w:tcW w:w="1467" w:type="pct"/>
          </w:tcPr>
          <w:p w:rsidR="00EF1D49" w:rsidRPr="00831CAD" w:rsidRDefault="00EF1D49" w:rsidP="00FD793E">
            <w:pPr>
              <w:pStyle w:val="a3"/>
            </w:pPr>
            <w:r w:rsidRPr="00831CAD">
              <w:t>Практическая работа №4 «Получение водорода и исследование его свойств»</w:t>
            </w:r>
          </w:p>
        </w:tc>
      </w:tr>
      <w:tr w:rsidR="00EF1D49" w:rsidRPr="00831CAD" w:rsidTr="00FD793E">
        <w:tc>
          <w:tcPr>
            <w:tcW w:w="778" w:type="pct"/>
            <w:vMerge/>
          </w:tcPr>
          <w:p w:rsidR="00EF1D49" w:rsidRPr="00831CAD" w:rsidRDefault="00EF1D49" w:rsidP="00FD793E">
            <w:pPr>
              <w:pStyle w:val="a8"/>
              <w:spacing w:before="60" w:after="60"/>
            </w:pPr>
          </w:p>
        </w:tc>
        <w:tc>
          <w:tcPr>
            <w:tcW w:w="678" w:type="pct"/>
          </w:tcPr>
          <w:p w:rsidR="00EF1D49" w:rsidRPr="00831CAD" w:rsidRDefault="00EF1D49" w:rsidP="00FD793E">
            <w:pPr>
              <w:pStyle w:val="a3"/>
            </w:pPr>
            <w:r>
              <w:t>6</w:t>
            </w:r>
          </w:p>
        </w:tc>
        <w:tc>
          <w:tcPr>
            <w:tcW w:w="2077" w:type="pct"/>
          </w:tcPr>
          <w:p w:rsidR="00EF1D49" w:rsidRPr="00831CAD" w:rsidRDefault="00EF1D49" w:rsidP="00FD793E">
            <w:pPr>
              <w:pStyle w:val="a3"/>
            </w:pPr>
            <w:r w:rsidRPr="00831CAD">
              <w:t>Вода. Химические свойства и применение</w:t>
            </w:r>
          </w:p>
          <w:p w:rsidR="00EF1D49" w:rsidRPr="00831CAD" w:rsidRDefault="00EF1D49" w:rsidP="00FD793E">
            <w:pPr>
              <w:pStyle w:val="a3"/>
            </w:pPr>
          </w:p>
        </w:tc>
        <w:tc>
          <w:tcPr>
            <w:tcW w:w="1467" w:type="pct"/>
          </w:tcPr>
          <w:p w:rsidR="00EF1D49" w:rsidRPr="00831CAD" w:rsidRDefault="00EF1D49" w:rsidP="00FD793E">
            <w:pPr>
              <w:pStyle w:val="a3"/>
            </w:pPr>
          </w:p>
        </w:tc>
      </w:tr>
      <w:tr w:rsidR="00EF1D49" w:rsidRPr="00831CAD" w:rsidTr="00FD793E">
        <w:tc>
          <w:tcPr>
            <w:tcW w:w="778" w:type="pct"/>
            <w:vMerge/>
          </w:tcPr>
          <w:p w:rsidR="00EF1D49" w:rsidRPr="00831CAD" w:rsidRDefault="00EF1D49" w:rsidP="00FD793E">
            <w:pPr>
              <w:pStyle w:val="a8"/>
              <w:spacing w:before="60" w:after="60"/>
            </w:pPr>
          </w:p>
        </w:tc>
        <w:tc>
          <w:tcPr>
            <w:tcW w:w="678" w:type="pct"/>
          </w:tcPr>
          <w:p w:rsidR="00EF1D49" w:rsidRPr="00831CAD" w:rsidRDefault="00EF1D49" w:rsidP="00FD793E">
            <w:pPr>
              <w:pStyle w:val="a3"/>
            </w:pPr>
            <w:r>
              <w:t>7</w:t>
            </w:r>
          </w:p>
        </w:tc>
        <w:tc>
          <w:tcPr>
            <w:tcW w:w="2077" w:type="pct"/>
          </w:tcPr>
          <w:p w:rsidR="00EF1D49" w:rsidRPr="00831CAD" w:rsidRDefault="00EF1D49" w:rsidP="00FD793E">
            <w:pPr>
              <w:pStyle w:val="a3"/>
            </w:pPr>
            <w:r w:rsidRPr="00831CAD">
              <w:t>Вода – растворитель. Растворы</w:t>
            </w:r>
          </w:p>
        </w:tc>
        <w:tc>
          <w:tcPr>
            <w:tcW w:w="1467" w:type="pct"/>
          </w:tcPr>
          <w:p w:rsidR="00EF1D49" w:rsidRPr="00831CAD" w:rsidRDefault="00EF1D49" w:rsidP="00FD793E">
            <w:pPr>
              <w:pStyle w:val="a3"/>
            </w:pPr>
            <w:r w:rsidRPr="00831CAD">
              <w:t>Практическая работа №5 «Приготовление раствора с определенной массовой долей растворенного вещества»</w:t>
            </w:r>
          </w:p>
        </w:tc>
      </w:tr>
      <w:tr w:rsidR="00EF1D49" w:rsidRPr="00831CAD" w:rsidTr="00FD793E">
        <w:tc>
          <w:tcPr>
            <w:tcW w:w="778" w:type="pct"/>
            <w:vMerge/>
          </w:tcPr>
          <w:p w:rsidR="00EF1D49" w:rsidRPr="00831CAD" w:rsidRDefault="00EF1D49" w:rsidP="00FD793E">
            <w:pPr>
              <w:pStyle w:val="a8"/>
              <w:spacing w:before="60" w:after="60"/>
            </w:pPr>
          </w:p>
        </w:tc>
        <w:tc>
          <w:tcPr>
            <w:tcW w:w="678" w:type="pct"/>
          </w:tcPr>
          <w:p w:rsidR="00EF1D49" w:rsidRPr="00831CAD" w:rsidRDefault="00EF1D49" w:rsidP="00FD793E">
            <w:pPr>
              <w:pStyle w:val="a3"/>
            </w:pPr>
            <w:r>
              <w:t>8</w:t>
            </w:r>
          </w:p>
        </w:tc>
        <w:tc>
          <w:tcPr>
            <w:tcW w:w="2077" w:type="pct"/>
          </w:tcPr>
          <w:p w:rsidR="00EF1D49" w:rsidRPr="00831CAD" w:rsidRDefault="00EF1D49" w:rsidP="00FD793E">
            <w:pPr>
              <w:pStyle w:val="a3"/>
            </w:pPr>
            <w:r>
              <w:t xml:space="preserve">Обобщение сведений  </w:t>
            </w:r>
            <w:r w:rsidRPr="00831CAD">
              <w:t xml:space="preserve"> по теме «Кислород. Водород. Вода»</w:t>
            </w:r>
          </w:p>
        </w:tc>
        <w:tc>
          <w:tcPr>
            <w:tcW w:w="1467" w:type="pct"/>
          </w:tcPr>
          <w:p w:rsidR="00EF1D49" w:rsidRPr="00831CAD" w:rsidRDefault="00EF1D49" w:rsidP="00FD793E">
            <w:pPr>
              <w:pStyle w:val="a3"/>
            </w:pPr>
          </w:p>
        </w:tc>
      </w:tr>
    </w:tbl>
    <w:p w:rsidR="00EF1D49" w:rsidRDefault="00EF1D49" w:rsidP="00EF1D49">
      <w:pPr>
        <w:widowControl w:val="0"/>
        <w:autoSpaceDE w:val="0"/>
        <w:autoSpaceDN w:val="0"/>
        <w:adjustRightInd w:val="0"/>
        <w:jc w:val="both"/>
      </w:pPr>
    </w:p>
    <w:p w:rsidR="00EF1D49" w:rsidRPr="00DE4097" w:rsidRDefault="00EF1D49" w:rsidP="00E63B5B">
      <w:pPr>
        <w:widowControl w:val="0"/>
        <w:autoSpaceDE w:val="0"/>
        <w:autoSpaceDN w:val="0"/>
        <w:adjustRightInd w:val="0"/>
        <w:spacing w:line="360" w:lineRule="auto"/>
        <w:ind w:left="567"/>
        <w:jc w:val="both"/>
      </w:pPr>
      <w:r w:rsidRPr="00DE4097">
        <w:t>1.Блочно-модульная система организации учебного процесса в школе-интернате дает возможность более эффективно использовать учебное время. Продолжительность блока – 80 мин. В середине блока - пауза (физкультминутка).</w:t>
      </w:r>
    </w:p>
    <w:p w:rsidR="00EF1D49" w:rsidRPr="00DE4097" w:rsidRDefault="00EF1D49" w:rsidP="00E63B5B">
      <w:pPr>
        <w:widowControl w:val="0"/>
        <w:autoSpaceDE w:val="0"/>
        <w:autoSpaceDN w:val="0"/>
        <w:adjustRightInd w:val="0"/>
        <w:spacing w:line="360" w:lineRule="auto"/>
        <w:ind w:left="567"/>
        <w:jc w:val="both"/>
      </w:pPr>
      <w:r w:rsidRPr="00DE4097">
        <w:t xml:space="preserve">2. Материал модуля  носит </w:t>
      </w:r>
      <w:proofErr w:type="spellStart"/>
      <w:r w:rsidRPr="00DE4097">
        <w:t>межпредметный</w:t>
      </w:r>
      <w:proofErr w:type="spellEnd"/>
      <w:r w:rsidRPr="00DE4097">
        <w:t xml:space="preserve"> характер: химия-география-экология </w:t>
      </w:r>
    </w:p>
    <w:p w:rsidR="00EF1D49" w:rsidRPr="00DE4097" w:rsidRDefault="00EF1D49" w:rsidP="00E63B5B">
      <w:pPr>
        <w:widowControl w:val="0"/>
        <w:autoSpaceDE w:val="0"/>
        <w:autoSpaceDN w:val="0"/>
        <w:adjustRightInd w:val="0"/>
        <w:spacing w:line="360" w:lineRule="auto"/>
        <w:ind w:left="567"/>
        <w:jc w:val="both"/>
      </w:pPr>
      <w:r w:rsidRPr="00DE4097">
        <w:t>3.Используются технологии «Модульная», «РКМ», «Информационно-коммуникативная»</w:t>
      </w:r>
    </w:p>
    <w:p w:rsidR="00EF1D49" w:rsidRPr="00DE4097" w:rsidRDefault="00EF1D49" w:rsidP="00E63B5B">
      <w:pPr>
        <w:widowControl w:val="0"/>
        <w:autoSpaceDE w:val="0"/>
        <w:autoSpaceDN w:val="0"/>
        <w:adjustRightInd w:val="0"/>
        <w:spacing w:line="360" w:lineRule="auto"/>
        <w:ind w:left="567"/>
        <w:jc w:val="both"/>
      </w:pPr>
      <w:r w:rsidRPr="00DE4097">
        <w:t>4.Формы организации уроков: фронтальная, групповая, в парах.</w:t>
      </w:r>
    </w:p>
    <w:p w:rsidR="00EF1D49" w:rsidRPr="00F4382A" w:rsidRDefault="00EF1D49" w:rsidP="00EF1D49">
      <w:pPr>
        <w:widowControl w:val="0"/>
        <w:autoSpaceDE w:val="0"/>
        <w:autoSpaceDN w:val="0"/>
        <w:adjustRightInd w:val="0"/>
        <w:ind w:left="567"/>
        <w:jc w:val="both"/>
        <w:rPr>
          <w:b/>
        </w:rPr>
      </w:pPr>
      <w:r>
        <w:rPr>
          <w:b/>
        </w:rPr>
        <w:t xml:space="preserve">                                                       Пример структуры урока</w:t>
      </w:r>
    </w:p>
    <w:p w:rsidR="00EF1D49" w:rsidRDefault="00EF1D49" w:rsidP="00EF1D49">
      <w:pPr>
        <w:widowControl w:val="0"/>
        <w:autoSpaceDE w:val="0"/>
        <w:autoSpaceDN w:val="0"/>
        <w:adjustRightInd w:val="0"/>
        <w:ind w:left="567"/>
        <w:jc w:val="both"/>
      </w:pPr>
    </w:p>
    <w:tbl>
      <w:tblPr>
        <w:tblStyle w:val="a5"/>
        <w:tblW w:w="0" w:type="auto"/>
        <w:tblInd w:w="567" w:type="dxa"/>
        <w:tblLook w:val="04A0" w:firstRow="1" w:lastRow="0" w:firstColumn="1" w:lastColumn="0" w:noHBand="0" w:noVBand="1"/>
      </w:tblPr>
      <w:tblGrid>
        <w:gridCol w:w="3227"/>
        <w:gridCol w:w="6250"/>
        <w:gridCol w:w="4742"/>
      </w:tblGrid>
      <w:tr w:rsidR="00EF1D49" w:rsidTr="00FD793E">
        <w:tc>
          <w:tcPr>
            <w:tcW w:w="3227" w:type="dxa"/>
          </w:tcPr>
          <w:p w:rsidR="00EF1D49" w:rsidRPr="00FF7562" w:rsidRDefault="00EF1D49" w:rsidP="00FD793E">
            <w:pPr>
              <w:widowControl w:val="0"/>
              <w:autoSpaceDE w:val="0"/>
              <w:autoSpaceDN w:val="0"/>
              <w:adjustRightInd w:val="0"/>
              <w:spacing w:line="360" w:lineRule="auto"/>
              <w:jc w:val="both"/>
            </w:pPr>
            <w:r w:rsidRPr="00FF7562">
              <w:t>Элемент блока (урока)</w:t>
            </w:r>
          </w:p>
        </w:tc>
        <w:tc>
          <w:tcPr>
            <w:tcW w:w="6250" w:type="dxa"/>
          </w:tcPr>
          <w:p w:rsidR="00EF1D49" w:rsidRPr="00FF7562" w:rsidRDefault="00EF1D49" w:rsidP="00FD793E">
            <w:pPr>
              <w:widowControl w:val="0"/>
              <w:autoSpaceDE w:val="0"/>
              <w:autoSpaceDN w:val="0"/>
              <w:adjustRightInd w:val="0"/>
              <w:spacing w:line="360" w:lineRule="auto"/>
              <w:jc w:val="both"/>
            </w:pPr>
            <w:r w:rsidRPr="00FF7562">
              <w:t>Деятельность учителя (Примеры)</w:t>
            </w:r>
          </w:p>
        </w:tc>
        <w:tc>
          <w:tcPr>
            <w:tcW w:w="4742" w:type="dxa"/>
          </w:tcPr>
          <w:p w:rsidR="00EF1D49" w:rsidRPr="00FF7562" w:rsidRDefault="00EF1D49" w:rsidP="00FD793E">
            <w:pPr>
              <w:widowControl w:val="0"/>
              <w:autoSpaceDE w:val="0"/>
              <w:autoSpaceDN w:val="0"/>
              <w:adjustRightInd w:val="0"/>
              <w:spacing w:line="360" w:lineRule="auto"/>
              <w:jc w:val="both"/>
            </w:pPr>
            <w:r w:rsidRPr="00FF7562">
              <w:t>Деятельность учащихся</w:t>
            </w:r>
          </w:p>
        </w:tc>
      </w:tr>
      <w:tr w:rsidR="00EF1D49" w:rsidTr="00FD793E">
        <w:tc>
          <w:tcPr>
            <w:tcW w:w="3227" w:type="dxa"/>
          </w:tcPr>
          <w:p w:rsidR="00EF1D49" w:rsidRPr="00FF7562" w:rsidRDefault="00EF1D49" w:rsidP="00FD793E">
            <w:pPr>
              <w:widowControl w:val="0"/>
              <w:autoSpaceDE w:val="0"/>
              <w:autoSpaceDN w:val="0"/>
              <w:adjustRightInd w:val="0"/>
              <w:spacing w:line="360" w:lineRule="auto"/>
              <w:jc w:val="both"/>
            </w:pPr>
            <w:r w:rsidRPr="00FF7562">
              <w:t>мотивация</w:t>
            </w:r>
          </w:p>
        </w:tc>
        <w:tc>
          <w:tcPr>
            <w:tcW w:w="6250" w:type="dxa"/>
          </w:tcPr>
          <w:p w:rsidR="00EF1D49" w:rsidRPr="00FF7562" w:rsidRDefault="00EF1D49" w:rsidP="00FD793E">
            <w:pPr>
              <w:widowControl w:val="0"/>
              <w:autoSpaceDE w:val="0"/>
              <w:autoSpaceDN w:val="0"/>
              <w:adjustRightInd w:val="0"/>
              <w:spacing w:line="360" w:lineRule="auto"/>
              <w:jc w:val="both"/>
            </w:pPr>
            <w:r w:rsidRPr="00FF7562">
              <w:t xml:space="preserve">Организует обсуждение слайда презентации (пейзаж, </w:t>
            </w:r>
            <w:r w:rsidRPr="00FF7562">
              <w:lastRenderedPageBreak/>
              <w:t>интересные факты, проблемный вопрос).</w:t>
            </w:r>
          </w:p>
          <w:p w:rsidR="00EF1D49" w:rsidRPr="00FF7562" w:rsidRDefault="00EF1D49" w:rsidP="00FD793E">
            <w:pPr>
              <w:widowControl w:val="0"/>
              <w:autoSpaceDE w:val="0"/>
              <w:autoSpaceDN w:val="0"/>
              <w:adjustRightInd w:val="0"/>
              <w:spacing w:line="360" w:lineRule="auto"/>
              <w:jc w:val="both"/>
            </w:pPr>
            <w:r w:rsidRPr="00FF7562">
              <w:t>Использование приемов «Мозговой штурм», «Калейдоскоп идей», «Верно, или нет», «ЗХУ».</w:t>
            </w:r>
          </w:p>
          <w:p w:rsidR="00EF1D49" w:rsidRPr="00FF7562" w:rsidRDefault="00EF1D49" w:rsidP="00FD793E">
            <w:pPr>
              <w:widowControl w:val="0"/>
              <w:autoSpaceDE w:val="0"/>
              <w:autoSpaceDN w:val="0"/>
              <w:adjustRightInd w:val="0"/>
              <w:spacing w:line="360" w:lineRule="auto"/>
              <w:jc w:val="both"/>
            </w:pPr>
            <w:r w:rsidRPr="00FF7562">
              <w:t>Проводит входное тестирование «Да-нет», «Выбери верный ответ»</w:t>
            </w:r>
          </w:p>
        </w:tc>
        <w:tc>
          <w:tcPr>
            <w:tcW w:w="4742" w:type="dxa"/>
          </w:tcPr>
          <w:p w:rsidR="00EF1D49" w:rsidRPr="00FF7562" w:rsidRDefault="00EF1D49" w:rsidP="00FD793E">
            <w:pPr>
              <w:widowControl w:val="0"/>
              <w:autoSpaceDE w:val="0"/>
              <w:autoSpaceDN w:val="0"/>
              <w:adjustRightInd w:val="0"/>
              <w:spacing w:line="360" w:lineRule="auto"/>
              <w:jc w:val="both"/>
            </w:pPr>
            <w:r w:rsidRPr="00FF7562">
              <w:lastRenderedPageBreak/>
              <w:t xml:space="preserve">Ученики участвуют в обсуждении. </w:t>
            </w:r>
          </w:p>
          <w:p w:rsidR="00EF1D49" w:rsidRPr="00FF7562" w:rsidRDefault="00EF1D49" w:rsidP="00FD793E">
            <w:pPr>
              <w:widowControl w:val="0"/>
              <w:autoSpaceDE w:val="0"/>
              <w:autoSpaceDN w:val="0"/>
              <w:adjustRightInd w:val="0"/>
              <w:spacing w:line="360" w:lineRule="auto"/>
              <w:jc w:val="both"/>
            </w:pPr>
            <w:r w:rsidRPr="00FF7562">
              <w:lastRenderedPageBreak/>
              <w:t>Форма организации обсуждения: фронтальная, в паре, в четверках.</w:t>
            </w:r>
          </w:p>
          <w:p w:rsidR="00EF1D49" w:rsidRPr="00FF7562" w:rsidRDefault="00EF1D49" w:rsidP="00FD793E">
            <w:pPr>
              <w:widowControl w:val="0"/>
              <w:autoSpaceDE w:val="0"/>
              <w:autoSpaceDN w:val="0"/>
              <w:adjustRightInd w:val="0"/>
              <w:spacing w:line="360" w:lineRule="auto"/>
              <w:jc w:val="both"/>
            </w:pPr>
            <w:r w:rsidRPr="00FF7562">
              <w:t>Делают записи на доске, в тетради.</w:t>
            </w:r>
          </w:p>
        </w:tc>
      </w:tr>
      <w:tr w:rsidR="00EF1D49" w:rsidTr="00FD793E">
        <w:tc>
          <w:tcPr>
            <w:tcW w:w="3227" w:type="dxa"/>
          </w:tcPr>
          <w:p w:rsidR="00EF1D49" w:rsidRPr="00FF7562" w:rsidRDefault="00EF1D49" w:rsidP="00FD793E">
            <w:pPr>
              <w:widowControl w:val="0"/>
              <w:autoSpaceDE w:val="0"/>
              <w:autoSpaceDN w:val="0"/>
              <w:adjustRightInd w:val="0"/>
              <w:spacing w:line="360" w:lineRule="auto"/>
              <w:jc w:val="both"/>
            </w:pPr>
            <w:r w:rsidRPr="00FF7562">
              <w:lastRenderedPageBreak/>
              <w:t>изучение нового материала</w:t>
            </w:r>
          </w:p>
        </w:tc>
        <w:tc>
          <w:tcPr>
            <w:tcW w:w="6250" w:type="dxa"/>
          </w:tcPr>
          <w:p w:rsidR="00EF1D49" w:rsidRPr="00FF7562" w:rsidRDefault="00EF1D49" w:rsidP="00FD793E">
            <w:pPr>
              <w:widowControl w:val="0"/>
              <w:autoSpaceDE w:val="0"/>
              <w:autoSpaceDN w:val="0"/>
              <w:adjustRightInd w:val="0"/>
              <w:spacing w:line="360" w:lineRule="auto"/>
              <w:jc w:val="both"/>
            </w:pPr>
            <w:r w:rsidRPr="00FF7562">
              <w:t>Создает условия для изучения темы:</w:t>
            </w:r>
          </w:p>
          <w:p w:rsidR="00EF1D49" w:rsidRPr="00FF7562" w:rsidRDefault="00EF1D49" w:rsidP="00FD793E">
            <w:pPr>
              <w:widowControl w:val="0"/>
              <w:autoSpaceDE w:val="0"/>
              <w:autoSpaceDN w:val="0"/>
              <w:adjustRightInd w:val="0"/>
              <w:spacing w:line="360" w:lineRule="auto"/>
              <w:jc w:val="both"/>
            </w:pPr>
            <w:r w:rsidRPr="00FF7562">
              <w:t>-делает опору на знания предыдущих тем, понятийный аппарат</w:t>
            </w:r>
            <w:r>
              <w:t xml:space="preserve"> </w:t>
            </w:r>
            <w:r w:rsidRPr="00FF7562">
              <w:t>(простые, сложные вещества, относительная атомная и молекулярная масса, физические и химические явления, химическое уравнение и т.д.)</w:t>
            </w:r>
          </w:p>
          <w:p w:rsidR="00EF1D49" w:rsidRPr="00FF7562" w:rsidRDefault="00EF1D49" w:rsidP="00FD793E">
            <w:pPr>
              <w:widowControl w:val="0"/>
              <w:autoSpaceDE w:val="0"/>
              <w:autoSpaceDN w:val="0"/>
              <w:adjustRightInd w:val="0"/>
              <w:spacing w:line="360" w:lineRule="auto"/>
              <w:jc w:val="both"/>
            </w:pPr>
            <w:r w:rsidRPr="00FF7562">
              <w:t>-включает материал о вкладе русских ученых, исследователях, изобретателях</w:t>
            </w:r>
          </w:p>
          <w:p w:rsidR="00EF1D49" w:rsidRPr="00FF7562" w:rsidRDefault="00EF1D49" w:rsidP="00FD793E">
            <w:pPr>
              <w:widowControl w:val="0"/>
              <w:autoSpaceDE w:val="0"/>
              <w:autoSpaceDN w:val="0"/>
              <w:adjustRightInd w:val="0"/>
              <w:spacing w:line="360" w:lineRule="auto"/>
              <w:jc w:val="both"/>
            </w:pPr>
            <w:r w:rsidRPr="00FF7562">
              <w:t>-демонстрирует эксперимент.</w:t>
            </w:r>
          </w:p>
          <w:p w:rsidR="00EF1D49" w:rsidRPr="00FF7562" w:rsidRDefault="00EF1D49" w:rsidP="00FD793E">
            <w:pPr>
              <w:widowControl w:val="0"/>
              <w:autoSpaceDE w:val="0"/>
              <w:autoSpaceDN w:val="0"/>
              <w:adjustRightInd w:val="0"/>
              <w:spacing w:line="360" w:lineRule="auto"/>
              <w:jc w:val="both"/>
            </w:pPr>
            <w:r w:rsidRPr="00FF7562">
              <w:t>Формирует умение структурировать материал (создавать опорный конспект).</w:t>
            </w:r>
          </w:p>
          <w:p w:rsidR="00EF1D49" w:rsidRPr="00FF7562" w:rsidRDefault="00EF1D49" w:rsidP="00FD793E">
            <w:pPr>
              <w:widowControl w:val="0"/>
              <w:autoSpaceDE w:val="0"/>
              <w:autoSpaceDN w:val="0"/>
              <w:adjustRightInd w:val="0"/>
              <w:spacing w:line="360" w:lineRule="auto"/>
              <w:jc w:val="both"/>
            </w:pPr>
            <w:r w:rsidRPr="00FF7562">
              <w:t xml:space="preserve"> Организует самопроверку и взаимопроверку работы.</w:t>
            </w:r>
          </w:p>
          <w:p w:rsidR="00EF1D49" w:rsidRPr="00FF7562" w:rsidRDefault="00EF1D49" w:rsidP="00FD793E">
            <w:pPr>
              <w:widowControl w:val="0"/>
              <w:autoSpaceDE w:val="0"/>
              <w:autoSpaceDN w:val="0"/>
              <w:adjustRightInd w:val="0"/>
              <w:spacing w:line="360" w:lineRule="auto"/>
              <w:jc w:val="both"/>
            </w:pPr>
          </w:p>
        </w:tc>
        <w:tc>
          <w:tcPr>
            <w:tcW w:w="4742" w:type="dxa"/>
          </w:tcPr>
          <w:p w:rsidR="00EF1D49" w:rsidRPr="00FF7562" w:rsidRDefault="00EF1D49" w:rsidP="00FD793E">
            <w:pPr>
              <w:widowControl w:val="0"/>
              <w:autoSpaceDE w:val="0"/>
              <w:autoSpaceDN w:val="0"/>
              <w:adjustRightInd w:val="0"/>
              <w:spacing w:line="360" w:lineRule="auto"/>
              <w:jc w:val="both"/>
            </w:pPr>
            <w:r w:rsidRPr="00FF7562">
              <w:t>В процессе изучения составляется схема-конспект (ментальная карта).</w:t>
            </w:r>
          </w:p>
          <w:p w:rsidR="00EF1D49" w:rsidRPr="00FF7562" w:rsidRDefault="00EF1D49" w:rsidP="00FD793E">
            <w:pPr>
              <w:widowControl w:val="0"/>
              <w:autoSpaceDE w:val="0"/>
              <w:autoSpaceDN w:val="0"/>
              <w:adjustRightInd w:val="0"/>
              <w:spacing w:line="360" w:lineRule="auto"/>
              <w:jc w:val="both"/>
            </w:pPr>
            <w:r w:rsidRPr="00FF7562">
              <w:t>Делают выводы. Оценивают свою работу (товарища).</w:t>
            </w:r>
          </w:p>
        </w:tc>
      </w:tr>
      <w:tr w:rsidR="00EF1D49" w:rsidTr="00FD793E">
        <w:tc>
          <w:tcPr>
            <w:tcW w:w="3227" w:type="dxa"/>
          </w:tcPr>
          <w:p w:rsidR="00EF1D49" w:rsidRPr="00FF7562" w:rsidRDefault="00EF1D49" w:rsidP="00FD793E">
            <w:pPr>
              <w:widowControl w:val="0"/>
              <w:autoSpaceDE w:val="0"/>
              <w:autoSpaceDN w:val="0"/>
              <w:adjustRightInd w:val="0"/>
              <w:spacing w:line="360" w:lineRule="auto"/>
              <w:jc w:val="both"/>
            </w:pPr>
            <w:r w:rsidRPr="00FF7562">
              <w:t xml:space="preserve">отработка </w:t>
            </w:r>
          </w:p>
        </w:tc>
        <w:tc>
          <w:tcPr>
            <w:tcW w:w="6250" w:type="dxa"/>
          </w:tcPr>
          <w:p w:rsidR="00EF1D49" w:rsidRPr="00FF7562" w:rsidRDefault="00EF1D49" w:rsidP="00FD793E">
            <w:pPr>
              <w:widowControl w:val="0"/>
              <w:autoSpaceDE w:val="0"/>
              <w:autoSpaceDN w:val="0"/>
              <w:adjustRightInd w:val="0"/>
              <w:spacing w:line="360" w:lineRule="auto"/>
              <w:jc w:val="both"/>
            </w:pPr>
            <w:r w:rsidRPr="00FF7562">
              <w:t>Организует работу у доски по формированию умений: составления формул оксидов, расстановки коэффициентов в уравнениях реакций, решения задач по вычислению массовой доли растворенного вещества т.д.</w:t>
            </w:r>
          </w:p>
          <w:p w:rsidR="00EF1D49" w:rsidRPr="00FF7562" w:rsidRDefault="00EF1D49" w:rsidP="00FD793E">
            <w:pPr>
              <w:widowControl w:val="0"/>
              <w:autoSpaceDE w:val="0"/>
              <w:autoSpaceDN w:val="0"/>
              <w:adjustRightInd w:val="0"/>
              <w:spacing w:line="360" w:lineRule="auto"/>
              <w:jc w:val="both"/>
            </w:pPr>
            <w:r w:rsidRPr="00FF7562">
              <w:t>Консультирует.</w:t>
            </w:r>
          </w:p>
          <w:p w:rsidR="00EF1D49" w:rsidRPr="00FF7562" w:rsidRDefault="00EF1D49" w:rsidP="00FD793E">
            <w:pPr>
              <w:widowControl w:val="0"/>
              <w:autoSpaceDE w:val="0"/>
              <w:autoSpaceDN w:val="0"/>
              <w:adjustRightInd w:val="0"/>
              <w:spacing w:line="360" w:lineRule="auto"/>
              <w:jc w:val="both"/>
            </w:pPr>
            <w:r w:rsidRPr="00FF7562">
              <w:t>Проводит практическую работу.</w:t>
            </w:r>
          </w:p>
          <w:p w:rsidR="00EF1D49" w:rsidRPr="00FF7562" w:rsidRDefault="00EF1D49" w:rsidP="00FD793E">
            <w:pPr>
              <w:widowControl w:val="0"/>
              <w:autoSpaceDE w:val="0"/>
              <w:autoSpaceDN w:val="0"/>
              <w:adjustRightInd w:val="0"/>
              <w:spacing w:line="360" w:lineRule="auto"/>
              <w:jc w:val="both"/>
            </w:pPr>
            <w:r w:rsidRPr="00FF7562">
              <w:t xml:space="preserve">Привлекает  более сильных учеников для объяснения </w:t>
            </w:r>
            <w:r w:rsidRPr="00FF7562">
              <w:lastRenderedPageBreak/>
              <w:t xml:space="preserve">сложных вопросов.  </w:t>
            </w:r>
          </w:p>
        </w:tc>
        <w:tc>
          <w:tcPr>
            <w:tcW w:w="4742" w:type="dxa"/>
          </w:tcPr>
          <w:p w:rsidR="00EF1D49" w:rsidRPr="00FF7562" w:rsidRDefault="00EF1D49" w:rsidP="00FD793E">
            <w:pPr>
              <w:widowControl w:val="0"/>
              <w:autoSpaceDE w:val="0"/>
              <w:autoSpaceDN w:val="0"/>
              <w:adjustRightInd w:val="0"/>
              <w:spacing w:line="360" w:lineRule="auto"/>
              <w:jc w:val="both"/>
            </w:pPr>
            <w:r w:rsidRPr="00FF7562">
              <w:lastRenderedPageBreak/>
              <w:t>Ученики выполняю задания по отработке материала темы.</w:t>
            </w:r>
          </w:p>
          <w:p w:rsidR="00EF1D49" w:rsidRPr="00FF7562" w:rsidRDefault="00EF1D49" w:rsidP="00FD793E">
            <w:pPr>
              <w:widowControl w:val="0"/>
              <w:autoSpaceDE w:val="0"/>
              <w:autoSpaceDN w:val="0"/>
              <w:adjustRightInd w:val="0"/>
              <w:spacing w:line="360" w:lineRule="auto"/>
              <w:jc w:val="both"/>
            </w:pPr>
            <w:r w:rsidRPr="00FF7562">
              <w:t>В случае затруднений привлекают учителя.</w:t>
            </w:r>
          </w:p>
          <w:p w:rsidR="00EF1D49" w:rsidRPr="00FF7562" w:rsidRDefault="00EF1D49" w:rsidP="00FD793E">
            <w:pPr>
              <w:widowControl w:val="0"/>
              <w:autoSpaceDE w:val="0"/>
              <w:autoSpaceDN w:val="0"/>
              <w:adjustRightInd w:val="0"/>
              <w:spacing w:line="360" w:lineRule="auto"/>
              <w:jc w:val="both"/>
            </w:pPr>
            <w:r w:rsidRPr="00FF7562">
              <w:t>Выполняют практическую работу в паре.</w:t>
            </w:r>
          </w:p>
        </w:tc>
      </w:tr>
      <w:tr w:rsidR="00EF1D49" w:rsidTr="00FD793E">
        <w:trPr>
          <w:trHeight w:val="632"/>
        </w:trPr>
        <w:tc>
          <w:tcPr>
            <w:tcW w:w="3227" w:type="dxa"/>
          </w:tcPr>
          <w:p w:rsidR="00EF1D49" w:rsidRPr="00FF7562" w:rsidRDefault="00EF1D49" w:rsidP="00FD793E">
            <w:pPr>
              <w:widowControl w:val="0"/>
              <w:autoSpaceDE w:val="0"/>
              <w:autoSpaceDN w:val="0"/>
              <w:adjustRightInd w:val="0"/>
              <w:spacing w:line="360" w:lineRule="auto"/>
              <w:jc w:val="both"/>
            </w:pPr>
            <w:r w:rsidRPr="00FF7562">
              <w:lastRenderedPageBreak/>
              <w:t>рефлексия</w:t>
            </w:r>
          </w:p>
        </w:tc>
        <w:tc>
          <w:tcPr>
            <w:tcW w:w="6250" w:type="dxa"/>
          </w:tcPr>
          <w:p w:rsidR="00EF1D49" w:rsidRPr="00FF7562" w:rsidRDefault="00EF1D49" w:rsidP="00FD793E">
            <w:pPr>
              <w:widowControl w:val="0"/>
              <w:autoSpaceDE w:val="0"/>
              <w:autoSpaceDN w:val="0"/>
              <w:adjustRightInd w:val="0"/>
              <w:spacing w:line="360" w:lineRule="auto"/>
              <w:jc w:val="both"/>
            </w:pPr>
            <w:r w:rsidRPr="00FF7562">
              <w:t>Подводит итоги урока. Для этого предлагает ответить на вопросы:</w:t>
            </w:r>
          </w:p>
          <w:p w:rsidR="00EF1D49" w:rsidRPr="00FF7562" w:rsidRDefault="00EF1D49" w:rsidP="00FD793E">
            <w:pPr>
              <w:widowControl w:val="0"/>
              <w:autoSpaceDE w:val="0"/>
              <w:autoSpaceDN w:val="0"/>
              <w:adjustRightInd w:val="0"/>
              <w:spacing w:line="360" w:lineRule="auto"/>
              <w:jc w:val="both"/>
            </w:pPr>
            <w:r w:rsidRPr="00FF7562">
              <w:t>-что нового мы узнали</w:t>
            </w:r>
          </w:p>
          <w:p w:rsidR="00EF1D49" w:rsidRPr="00FF7562" w:rsidRDefault="00EF1D49" w:rsidP="00FD793E">
            <w:pPr>
              <w:widowControl w:val="0"/>
              <w:autoSpaceDE w:val="0"/>
              <w:autoSpaceDN w:val="0"/>
              <w:adjustRightInd w:val="0"/>
              <w:spacing w:line="360" w:lineRule="auto"/>
              <w:jc w:val="both"/>
            </w:pPr>
            <w:r w:rsidRPr="00FF7562">
              <w:t>-что было наиболее интересным, а что – сложным.</w:t>
            </w:r>
          </w:p>
          <w:p w:rsidR="00EF1D49" w:rsidRPr="00FF7562" w:rsidRDefault="00EF1D49" w:rsidP="00FD793E">
            <w:pPr>
              <w:widowControl w:val="0"/>
              <w:autoSpaceDE w:val="0"/>
              <w:autoSpaceDN w:val="0"/>
              <w:adjustRightInd w:val="0"/>
              <w:spacing w:line="360" w:lineRule="auto"/>
              <w:jc w:val="both"/>
            </w:pPr>
            <w:r w:rsidRPr="00FF7562">
              <w:t>Озвучивает домашнее задание.</w:t>
            </w:r>
          </w:p>
          <w:p w:rsidR="00EF1D49" w:rsidRPr="00FF7562" w:rsidRDefault="00EF1D49" w:rsidP="00FD793E">
            <w:pPr>
              <w:widowControl w:val="0"/>
              <w:autoSpaceDE w:val="0"/>
              <w:autoSpaceDN w:val="0"/>
              <w:adjustRightInd w:val="0"/>
              <w:spacing w:line="360" w:lineRule="auto"/>
              <w:jc w:val="both"/>
            </w:pPr>
            <w:r w:rsidRPr="00FF7562">
              <w:t xml:space="preserve">Оценивает работу (индивидуальный  рейтинг, </w:t>
            </w:r>
            <w:proofErr w:type="spellStart"/>
            <w:r w:rsidRPr="00FF7562">
              <w:t>самооценивание</w:t>
            </w:r>
            <w:proofErr w:type="spellEnd"/>
            <w:r w:rsidRPr="00FF7562">
              <w:t>)</w:t>
            </w:r>
            <w:proofErr w:type="gramStart"/>
            <w:r w:rsidRPr="00FF7562">
              <w:t>,б</w:t>
            </w:r>
            <w:proofErr w:type="gramEnd"/>
            <w:r w:rsidRPr="00FF7562">
              <w:t>ерет тетради на проверку.</w:t>
            </w:r>
          </w:p>
          <w:p w:rsidR="00EF1D49" w:rsidRPr="00FF7562" w:rsidRDefault="00EF1D49" w:rsidP="00FD793E">
            <w:pPr>
              <w:widowControl w:val="0"/>
              <w:autoSpaceDE w:val="0"/>
              <w:autoSpaceDN w:val="0"/>
              <w:adjustRightInd w:val="0"/>
              <w:spacing w:line="360" w:lineRule="auto"/>
              <w:jc w:val="both"/>
            </w:pPr>
          </w:p>
        </w:tc>
        <w:tc>
          <w:tcPr>
            <w:tcW w:w="4742" w:type="dxa"/>
          </w:tcPr>
          <w:p w:rsidR="00EF1D49" w:rsidRPr="00FF7562" w:rsidRDefault="00EF1D49" w:rsidP="00FD793E">
            <w:pPr>
              <w:widowControl w:val="0"/>
              <w:autoSpaceDE w:val="0"/>
              <w:autoSpaceDN w:val="0"/>
              <w:adjustRightInd w:val="0"/>
              <w:spacing w:line="360" w:lineRule="auto"/>
              <w:jc w:val="both"/>
            </w:pPr>
            <w:r>
              <w:t>Ученики участвуют в беседе.</w:t>
            </w:r>
          </w:p>
        </w:tc>
      </w:tr>
    </w:tbl>
    <w:p w:rsidR="00EF1D49" w:rsidRDefault="00EF1D49" w:rsidP="00EF1D49">
      <w:pPr>
        <w:widowControl w:val="0"/>
        <w:autoSpaceDE w:val="0"/>
        <w:autoSpaceDN w:val="0"/>
        <w:adjustRightInd w:val="0"/>
        <w:jc w:val="both"/>
      </w:pPr>
    </w:p>
    <w:p w:rsidR="00721E58" w:rsidRDefault="00721E58" w:rsidP="00721E58">
      <w:pPr>
        <w:spacing w:line="360" w:lineRule="auto"/>
        <w:jc w:val="center"/>
        <w:rPr>
          <w:b/>
        </w:rPr>
      </w:pPr>
      <w:r w:rsidRPr="001E3FC1">
        <w:rPr>
          <w:b/>
        </w:rPr>
        <w:t>Методическая разработка урока «</w:t>
      </w:r>
      <w:r w:rsidR="00EF1D49" w:rsidRPr="00EF1D49">
        <w:rPr>
          <w:b/>
        </w:rPr>
        <w:t>Свойства и применение водорода</w:t>
      </w:r>
      <w:r w:rsidR="00CB4B96">
        <w:rPr>
          <w:b/>
        </w:rPr>
        <w:t xml:space="preserve"> </w:t>
      </w:r>
      <w:r w:rsidRPr="001E3FC1">
        <w:rPr>
          <w:b/>
        </w:rPr>
        <w:t>»</w:t>
      </w:r>
      <w:r w:rsidR="00D434F4">
        <w:rPr>
          <w:b/>
        </w:rPr>
        <w:t xml:space="preserve">   Котова Т.В. учитель химии ГБОУШИОР</w:t>
      </w:r>
    </w:p>
    <w:p w:rsidR="00D434F4" w:rsidRDefault="00D434F4" w:rsidP="00D434F4">
      <w:pPr>
        <w:spacing w:line="360" w:lineRule="auto"/>
        <w:rPr>
          <w:b/>
        </w:rPr>
      </w:pPr>
    </w:p>
    <w:p w:rsidR="004D2607" w:rsidRDefault="004D2607" w:rsidP="00576D81">
      <w:pPr>
        <w:spacing w:line="360" w:lineRule="auto"/>
        <w:rPr>
          <w:b/>
        </w:rPr>
      </w:pPr>
      <w:r>
        <w:rPr>
          <w:b/>
        </w:rPr>
        <w:t>Урок раздела</w:t>
      </w:r>
      <w:r w:rsidRPr="004D2607">
        <w:t xml:space="preserve"> </w:t>
      </w:r>
      <w:r w:rsidRPr="004D2607">
        <w:rPr>
          <w:b/>
        </w:rPr>
        <w:t>«Кислород. Водород. Вода»</w:t>
      </w:r>
      <w:r w:rsidR="00576D81" w:rsidRPr="00576D81">
        <w:t xml:space="preserve"> </w:t>
      </w:r>
      <w:r w:rsidR="00576D81" w:rsidRPr="00576D81">
        <w:rPr>
          <w:b/>
        </w:rPr>
        <w:t xml:space="preserve">Используется предметная линия УМК по химии для 8-9 классов авторов </w:t>
      </w:r>
      <w:proofErr w:type="spellStart"/>
      <w:r w:rsidR="00576D81" w:rsidRPr="00576D81">
        <w:rPr>
          <w:b/>
        </w:rPr>
        <w:t>Г.Е.Рудзитиса</w:t>
      </w:r>
      <w:proofErr w:type="spellEnd"/>
      <w:r w:rsidR="00576D81" w:rsidRPr="00576D81">
        <w:rPr>
          <w:b/>
        </w:rPr>
        <w:t xml:space="preserve">, </w:t>
      </w:r>
      <w:proofErr w:type="spellStart"/>
      <w:r w:rsidR="00576D81" w:rsidRPr="00576D81">
        <w:rPr>
          <w:b/>
        </w:rPr>
        <w:t>Ф.Г.Фельдмана</w:t>
      </w:r>
      <w:proofErr w:type="spellEnd"/>
      <w:r w:rsidR="00576D81" w:rsidRPr="00576D81">
        <w:rPr>
          <w:b/>
        </w:rPr>
        <w:t>.</w:t>
      </w:r>
    </w:p>
    <w:p w:rsidR="00721E58" w:rsidRPr="001E3FC1" w:rsidRDefault="00721E58" w:rsidP="00721E58">
      <w:pPr>
        <w:spacing w:line="360" w:lineRule="auto"/>
        <w:rPr>
          <w:b/>
        </w:rPr>
      </w:pPr>
      <w:r>
        <w:rPr>
          <w:b/>
        </w:rPr>
        <w:t>Продолжительность занятия – 80 мин. (сдвоенный урок)</w:t>
      </w:r>
    </w:p>
    <w:p w:rsidR="00721E58" w:rsidRDefault="00721E58" w:rsidP="00721E58">
      <w:pPr>
        <w:spacing w:line="360" w:lineRule="auto"/>
        <w:jc w:val="both"/>
      </w:pPr>
      <w:r w:rsidRPr="00143654">
        <w:rPr>
          <w:b/>
        </w:rPr>
        <w:t>Цель урока</w:t>
      </w:r>
      <w:r>
        <w:t>: познакомиться со свойствами водорода</w:t>
      </w:r>
      <w:r w:rsidR="0067445B">
        <w:t xml:space="preserve"> –химического элемента, простого вещества, применением вещества.</w:t>
      </w:r>
    </w:p>
    <w:p w:rsidR="00721E58" w:rsidRDefault="00721E58" w:rsidP="00721E58">
      <w:pPr>
        <w:spacing w:line="360" w:lineRule="auto"/>
        <w:jc w:val="both"/>
      </w:pPr>
      <w:r w:rsidRPr="00143654">
        <w:rPr>
          <w:b/>
        </w:rPr>
        <w:t>Задач</w:t>
      </w:r>
      <w:r>
        <w:t xml:space="preserve">и: </w:t>
      </w:r>
    </w:p>
    <w:p w:rsidR="00721E58" w:rsidRDefault="00721E58" w:rsidP="00721E58">
      <w:pPr>
        <w:spacing w:line="360" w:lineRule="auto"/>
        <w:jc w:val="both"/>
      </w:pPr>
      <w:r>
        <w:t xml:space="preserve">-предметные: познакомить со свойствами   водорода , способами получения и химическими  </w:t>
      </w:r>
      <w:proofErr w:type="spellStart"/>
      <w:r>
        <w:t>свойствами</w:t>
      </w:r>
      <w:r w:rsidR="00E3228A">
        <w:t>,применением</w:t>
      </w:r>
      <w:proofErr w:type="gramStart"/>
      <w:r w:rsidR="00E3228A">
        <w:t>.</w:t>
      </w:r>
      <w:r>
        <w:t>З</w:t>
      </w:r>
      <w:proofErr w:type="gramEnd"/>
      <w:r>
        <w:t>нать</w:t>
      </w:r>
      <w:proofErr w:type="spellEnd"/>
      <w:r>
        <w:t xml:space="preserve"> приемы работы с лабораторным оборудованием, уметь проводить эксперимент;</w:t>
      </w:r>
    </w:p>
    <w:p w:rsidR="00721E58" w:rsidRDefault="00721E58" w:rsidP="00721E58">
      <w:pPr>
        <w:spacing w:line="360" w:lineRule="auto"/>
        <w:jc w:val="both"/>
      </w:pPr>
      <w:r>
        <w:t xml:space="preserve">-воспитательные: </w:t>
      </w:r>
      <w:r w:rsidR="00E14A3F">
        <w:t xml:space="preserve">развивать </w:t>
      </w:r>
      <w:r>
        <w:t xml:space="preserve">  умения  работать в паре при выполнении химических опытов </w:t>
      </w:r>
      <w:r w:rsidR="00C62FDF">
        <w:t xml:space="preserve">и обсуждении итогов работы, </w:t>
      </w:r>
      <w:r>
        <w:t>патриотическое воспитание на  материале о применении водорода в блокадном Ленинграде;</w:t>
      </w:r>
    </w:p>
    <w:p w:rsidR="00721E58" w:rsidRDefault="00721E58" w:rsidP="00721E58">
      <w:pPr>
        <w:spacing w:line="360" w:lineRule="auto"/>
        <w:jc w:val="both"/>
      </w:pPr>
      <w:r>
        <w:t>-</w:t>
      </w:r>
      <w:proofErr w:type="spellStart"/>
      <w:r>
        <w:t>мета</w:t>
      </w:r>
      <w:r w:rsidR="00E14A3F">
        <w:t>предметные</w:t>
      </w:r>
      <w:proofErr w:type="spellEnd"/>
      <w:r w:rsidR="00E14A3F">
        <w:t xml:space="preserve">: формировать умения  </w:t>
      </w:r>
      <w:r>
        <w:t>составлять опорный конспект, сравнивать вещества кислород и водород, н</w:t>
      </w:r>
      <w:r w:rsidR="004D2607">
        <w:t xml:space="preserve">аходить сходства и отличия, </w:t>
      </w:r>
      <w:r w:rsidR="00A35C40">
        <w:t>объяснять</w:t>
      </w:r>
      <w:r w:rsidR="004D2607">
        <w:t xml:space="preserve"> </w:t>
      </w:r>
      <w:r w:rsidR="00A35C40">
        <w:t>на каких свойствах вещества основано его применение.</w:t>
      </w:r>
    </w:p>
    <w:p w:rsidR="00721E58" w:rsidRDefault="00721E58" w:rsidP="00721E58">
      <w:pPr>
        <w:spacing w:line="360" w:lineRule="auto"/>
        <w:jc w:val="both"/>
      </w:pPr>
      <w:r w:rsidRPr="002354E9">
        <w:rPr>
          <w:b/>
        </w:rPr>
        <w:t>Оборудование</w:t>
      </w:r>
      <w:r>
        <w:t>:</w:t>
      </w:r>
    </w:p>
    <w:p w:rsidR="00721E58" w:rsidRDefault="00721E58" w:rsidP="00721E58">
      <w:pPr>
        <w:spacing w:line="360" w:lineRule="auto"/>
        <w:jc w:val="both"/>
      </w:pPr>
      <w:r>
        <w:t>-интерактивное оборудование, презентация</w:t>
      </w:r>
    </w:p>
    <w:p w:rsidR="00721E58" w:rsidRDefault="00721E58" w:rsidP="00721E58">
      <w:pPr>
        <w:spacing w:line="360" w:lineRule="auto"/>
        <w:jc w:val="both"/>
      </w:pPr>
      <w:r>
        <w:lastRenderedPageBreak/>
        <w:t xml:space="preserve">-лабораторное оборудование: металлы цинк, алюминий, железо, медь, штатив с пробирками, раствор соляной кислоты, </w:t>
      </w:r>
    </w:p>
    <w:p w:rsidR="00721E58" w:rsidRPr="00E74030" w:rsidRDefault="00721E58" w:rsidP="00721E58">
      <w:pPr>
        <w:spacing w:line="360" w:lineRule="auto"/>
        <w:jc w:val="both"/>
        <w:rPr>
          <w:lang w:val="en-US"/>
        </w:rPr>
      </w:pPr>
      <w:r w:rsidRPr="009251A1">
        <w:rPr>
          <w:lang w:val="en-US"/>
        </w:rPr>
        <w:t>-</w:t>
      </w:r>
      <w:r>
        <w:t>видеофрагменты</w:t>
      </w:r>
      <w:r w:rsidRPr="00E74030">
        <w:rPr>
          <w:lang w:val="en-US"/>
        </w:rPr>
        <w:t xml:space="preserve">   </w:t>
      </w:r>
      <w:hyperlink r:id="rId6" w:tgtFrame="_blank" w:history="1">
        <w:r w:rsidRPr="00E74030">
          <w:rPr>
            <w:rStyle w:val="a4"/>
            <w:bCs/>
            <w:shd w:val="clear" w:color="auto" w:fill="FFFFFF"/>
            <w:lang w:val="en-US"/>
          </w:rPr>
          <w:t>school-collection.edu.ru</w:t>
        </w:r>
      </w:hyperlink>
      <w:r w:rsidRPr="00E74030">
        <w:rPr>
          <w:lang w:val="en-US"/>
        </w:rPr>
        <w:t xml:space="preserve">, </w:t>
      </w:r>
      <w:hyperlink r:id="rId7" w:history="1">
        <w:r w:rsidRPr="00E74030">
          <w:rPr>
            <w:rStyle w:val="a4"/>
            <w:lang w:val="en-US"/>
          </w:rPr>
          <w:t>https://zen.yandex.ru/media/aeslib/kak-vodorod-spas-blokadnyi-leningrad-</w:t>
        </w:r>
      </w:hyperlink>
    </w:p>
    <w:p w:rsidR="00721E58" w:rsidRDefault="00721E58" w:rsidP="00721E58">
      <w:pPr>
        <w:spacing w:line="360" w:lineRule="auto"/>
        <w:jc w:val="both"/>
      </w:pPr>
      <w:r>
        <w:t>-</w:t>
      </w:r>
      <w:r w:rsidRPr="00447CA0">
        <w:t xml:space="preserve">задания с сайта РЭШ  </w:t>
      </w:r>
      <w:hyperlink r:id="rId8" w:history="1">
        <w:r w:rsidRPr="00E74030">
          <w:rPr>
            <w:rStyle w:val="a4"/>
          </w:rPr>
          <w:t>https://resh.edu.ru/subject/lesson/3119/train/#208169</w:t>
        </w:r>
      </w:hyperlink>
      <w:r>
        <w:t>.</w:t>
      </w:r>
    </w:p>
    <w:p w:rsidR="00721E58" w:rsidRPr="00E74030" w:rsidRDefault="00721E58" w:rsidP="00721E58">
      <w:pPr>
        <w:spacing w:line="360" w:lineRule="auto"/>
        <w:jc w:val="both"/>
      </w:pPr>
      <w:r w:rsidRPr="00982C6C">
        <w:rPr>
          <w:b/>
        </w:rPr>
        <w:t>Реализуемая технология</w:t>
      </w:r>
      <w:r>
        <w:t>: информационно-коммуникативная</w:t>
      </w:r>
    </w:p>
    <w:p w:rsidR="00721E58" w:rsidRPr="00ED14E3" w:rsidRDefault="00721E58" w:rsidP="00721E58">
      <w:pPr>
        <w:spacing w:line="360" w:lineRule="auto"/>
        <w:jc w:val="both"/>
        <w:rPr>
          <w:b/>
        </w:rPr>
      </w:pPr>
      <w:r w:rsidRPr="00ED14E3">
        <w:rPr>
          <w:b/>
        </w:rPr>
        <w:t>Ход урока</w:t>
      </w:r>
    </w:p>
    <w:tbl>
      <w:tblPr>
        <w:tblStyle w:val="a5"/>
        <w:tblW w:w="0" w:type="auto"/>
        <w:tblLook w:val="04A0" w:firstRow="1" w:lastRow="0" w:firstColumn="1" w:lastColumn="0" w:noHBand="0" w:noVBand="1"/>
      </w:tblPr>
      <w:tblGrid>
        <w:gridCol w:w="2096"/>
        <w:gridCol w:w="7255"/>
        <w:gridCol w:w="5209"/>
      </w:tblGrid>
      <w:tr w:rsidR="00721E58" w:rsidRPr="00D251AA" w:rsidTr="00BC3FE5">
        <w:tc>
          <w:tcPr>
            <w:tcW w:w="2096" w:type="dxa"/>
          </w:tcPr>
          <w:p w:rsidR="00721E58" w:rsidRPr="00D251AA" w:rsidRDefault="00721E58" w:rsidP="000016F7">
            <w:pPr>
              <w:pStyle w:val="a3"/>
              <w:spacing w:line="276" w:lineRule="auto"/>
            </w:pPr>
            <w:r w:rsidRPr="00D251AA">
              <w:t>Этап урока</w:t>
            </w:r>
          </w:p>
        </w:tc>
        <w:tc>
          <w:tcPr>
            <w:tcW w:w="7255" w:type="dxa"/>
          </w:tcPr>
          <w:p w:rsidR="00721E58" w:rsidRPr="00D251AA" w:rsidRDefault="00721E58" w:rsidP="000016F7">
            <w:pPr>
              <w:pStyle w:val="a3"/>
              <w:spacing w:line="276" w:lineRule="auto"/>
            </w:pPr>
            <w:r w:rsidRPr="00D251AA">
              <w:t>Деятельность учителя</w:t>
            </w:r>
          </w:p>
        </w:tc>
        <w:tc>
          <w:tcPr>
            <w:tcW w:w="5209" w:type="dxa"/>
          </w:tcPr>
          <w:p w:rsidR="00721E58" w:rsidRPr="00D251AA" w:rsidRDefault="00721E58" w:rsidP="000016F7">
            <w:pPr>
              <w:pStyle w:val="a3"/>
              <w:spacing w:line="276" w:lineRule="auto"/>
            </w:pPr>
            <w:r w:rsidRPr="00D251AA">
              <w:t>Деятельность ученика</w:t>
            </w:r>
          </w:p>
        </w:tc>
      </w:tr>
      <w:tr w:rsidR="00721E58" w:rsidRPr="00D251AA" w:rsidTr="00BC3FE5">
        <w:tc>
          <w:tcPr>
            <w:tcW w:w="2096" w:type="dxa"/>
          </w:tcPr>
          <w:p w:rsidR="00721E58" w:rsidRPr="00D251AA" w:rsidRDefault="00721E58" w:rsidP="000016F7">
            <w:pPr>
              <w:pStyle w:val="a3"/>
              <w:spacing w:line="276" w:lineRule="auto"/>
            </w:pPr>
            <w:r w:rsidRPr="00D251AA">
              <w:t>Организационный</w:t>
            </w:r>
          </w:p>
        </w:tc>
        <w:tc>
          <w:tcPr>
            <w:tcW w:w="7255" w:type="dxa"/>
          </w:tcPr>
          <w:p w:rsidR="00721E58" w:rsidRDefault="00721E58" w:rsidP="000016F7">
            <w:pPr>
              <w:pStyle w:val="a3"/>
              <w:spacing w:line="276" w:lineRule="auto"/>
            </w:pPr>
            <w:r w:rsidRPr="00D251AA">
              <w:t>Приветствует учеников. Объясняет ход работы на уроке, напоминает правила техники безопасности при работе с химическими веществами.</w:t>
            </w:r>
          </w:p>
          <w:p w:rsidR="000B275E" w:rsidRPr="00D251AA" w:rsidRDefault="000B275E" w:rsidP="001E2A27">
            <w:pPr>
              <w:pStyle w:val="a3"/>
              <w:spacing w:line="276" w:lineRule="auto"/>
            </w:pPr>
            <w:r>
              <w:t>Сообщает  о том</w:t>
            </w:r>
            <w:proofErr w:type="gramStart"/>
            <w:r>
              <w:t xml:space="preserve"> ,</w:t>
            </w:r>
            <w:proofErr w:type="gramEnd"/>
            <w:r>
              <w:t xml:space="preserve"> что итогом работы на уроке будет конспект. Оценивать </w:t>
            </w:r>
            <w:r w:rsidR="00C62FDF">
              <w:t xml:space="preserve">работу </w:t>
            </w:r>
            <w:r w:rsidR="001E2A27">
              <w:t xml:space="preserve">ученики будут сами </w:t>
            </w:r>
            <w:r>
              <w:t xml:space="preserve">, обсуждая </w:t>
            </w:r>
            <w:r w:rsidR="00C62FDF">
              <w:t>в паре.</w:t>
            </w:r>
          </w:p>
        </w:tc>
        <w:tc>
          <w:tcPr>
            <w:tcW w:w="5209" w:type="dxa"/>
          </w:tcPr>
          <w:p w:rsidR="00721E58" w:rsidRPr="00D251AA" w:rsidRDefault="00721E58" w:rsidP="000016F7">
            <w:pPr>
              <w:pStyle w:val="a3"/>
              <w:spacing w:line="276" w:lineRule="auto"/>
            </w:pPr>
            <w:r w:rsidRPr="00D251AA">
              <w:t>Готовятся к уроку.</w:t>
            </w:r>
          </w:p>
          <w:p w:rsidR="00721E58" w:rsidRPr="00D251AA" w:rsidRDefault="00721E58" w:rsidP="000016F7">
            <w:pPr>
              <w:pStyle w:val="a3"/>
              <w:spacing w:line="276" w:lineRule="auto"/>
            </w:pPr>
          </w:p>
        </w:tc>
      </w:tr>
      <w:tr w:rsidR="00721E58" w:rsidRPr="00D251AA" w:rsidTr="00BC3FE5">
        <w:tc>
          <w:tcPr>
            <w:tcW w:w="2096" w:type="dxa"/>
          </w:tcPr>
          <w:p w:rsidR="00721E58" w:rsidRPr="00D251AA" w:rsidRDefault="00721E58" w:rsidP="000016F7">
            <w:pPr>
              <w:pStyle w:val="a3"/>
              <w:spacing w:line="276" w:lineRule="auto"/>
            </w:pPr>
            <w:r w:rsidRPr="00D251AA">
              <w:t>Мотивационный</w:t>
            </w:r>
          </w:p>
        </w:tc>
        <w:tc>
          <w:tcPr>
            <w:tcW w:w="7255" w:type="dxa"/>
          </w:tcPr>
          <w:p w:rsidR="00721E58" w:rsidRPr="00D251AA" w:rsidRDefault="00721E58" w:rsidP="000016F7">
            <w:pPr>
              <w:pStyle w:val="a3"/>
              <w:spacing w:line="276" w:lineRule="auto"/>
            </w:pPr>
            <w:r w:rsidRPr="00D251AA">
              <w:t>1.Показывает первый слайд презентации, задает следующие вопросы:</w:t>
            </w:r>
          </w:p>
          <w:p w:rsidR="00721E58" w:rsidRPr="00D251AA" w:rsidRDefault="00721E58" w:rsidP="000016F7">
            <w:pPr>
              <w:pStyle w:val="a3"/>
              <w:spacing w:line="276" w:lineRule="auto"/>
            </w:pPr>
            <w:r w:rsidRPr="00D251AA">
              <w:t>-Какие эмоции вызывает данная фотография</w:t>
            </w:r>
          </w:p>
          <w:p w:rsidR="00721E58" w:rsidRPr="00D251AA" w:rsidRDefault="00721E58" w:rsidP="000016F7">
            <w:pPr>
              <w:pStyle w:val="a3"/>
              <w:spacing w:line="276" w:lineRule="auto"/>
            </w:pPr>
            <w:r w:rsidRPr="00D251AA">
              <w:t>-Какие элементы изображения можно связать с изучаемыми темами</w:t>
            </w:r>
          </w:p>
          <w:p w:rsidR="00721E58" w:rsidRPr="00D251AA" w:rsidRDefault="00721E58" w:rsidP="000016F7">
            <w:pPr>
              <w:pStyle w:val="a3"/>
              <w:spacing w:line="276" w:lineRule="auto"/>
            </w:pPr>
            <w:r w:rsidRPr="00D251AA">
              <w:t>2.Следующий слайд – тест, из которого надо выбрать то, что подходит для темы «Кислород» и записать в тетрадь.</w:t>
            </w:r>
          </w:p>
          <w:p w:rsidR="00721E58" w:rsidRPr="00D251AA" w:rsidRDefault="00721E58" w:rsidP="000016F7">
            <w:pPr>
              <w:pStyle w:val="a3"/>
              <w:spacing w:line="276" w:lineRule="auto"/>
            </w:pPr>
            <w:r>
              <w:t>1.</w:t>
            </w:r>
            <w:r w:rsidRPr="00D251AA">
              <w:t>Находится в 1А группе</w:t>
            </w:r>
          </w:p>
          <w:p w:rsidR="00721E58" w:rsidRPr="00D251AA" w:rsidRDefault="00721E58" w:rsidP="000016F7">
            <w:pPr>
              <w:pStyle w:val="a3"/>
              <w:spacing w:line="276" w:lineRule="auto"/>
            </w:pPr>
            <w:r>
              <w:t>2.</w:t>
            </w:r>
            <w:r w:rsidRPr="00D251AA">
              <w:t>Имеет валентность  ||</w:t>
            </w:r>
          </w:p>
          <w:p w:rsidR="00721E58" w:rsidRPr="00D251AA" w:rsidRDefault="00721E58" w:rsidP="000016F7">
            <w:pPr>
              <w:pStyle w:val="a3"/>
              <w:spacing w:line="276" w:lineRule="auto"/>
            </w:pPr>
            <w:r>
              <w:t>3.</w:t>
            </w:r>
            <w:r w:rsidRPr="00D251AA">
              <w:t>Самый распространенный элемент космоса</w:t>
            </w:r>
          </w:p>
          <w:p w:rsidR="00721E58" w:rsidRPr="00D251AA" w:rsidRDefault="00721E58" w:rsidP="000016F7">
            <w:pPr>
              <w:pStyle w:val="a3"/>
              <w:spacing w:line="276" w:lineRule="auto"/>
            </w:pPr>
            <w:r>
              <w:t>4.</w:t>
            </w:r>
            <w:r w:rsidRPr="00D251AA">
              <w:t>Входит в состав воды</w:t>
            </w:r>
          </w:p>
          <w:p w:rsidR="00721E58" w:rsidRPr="00D251AA" w:rsidRDefault="00721E58" w:rsidP="000016F7">
            <w:pPr>
              <w:pStyle w:val="a3"/>
              <w:spacing w:line="276" w:lineRule="auto"/>
            </w:pPr>
            <w:r>
              <w:t>5.</w:t>
            </w:r>
            <w:r w:rsidRPr="00D251AA">
              <w:t>Находится во 2 периоде</w:t>
            </w:r>
          </w:p>
          <w:p w:rsidR="00721E58" w:rsidRPr="00D251AA" w:rsidRDefault="00721E58" w:rsidP="000016F7">
            <w:pPr>
              <w:pStyle w:val="a3"/>
              <w:spacing w:line="276" w:lineRule="auto"/>
            </w:pPr>
            <w:r>
              <w:t>6.</w:t>
            </w:r>
            <w:r w:rsidRPr="00D251AA">
              <w:t>Самый распространенный элемент земной коры</w:t>
            </w:r>
          </w:p>
          <w:p w:rsidR="00721E58" w:rsidRPr="00D251AA" w:rsidRDefault="00721E58" w:rsidP="000016F7">
            <w:pPr>
              <w:pStyle w:val="a3"/>
              <w:spacing w:line="276" w:lineRule="auto"/>
            </w:pPr>
            <w:r>
              <w:t>7.</w:t>
            </w:r>
            <w:r w:rsidRPr="00D251AA">
              <w:t>Очень легкий газ</w:t>
            </w:r>
          </w:p>
          <w:p w:rsidR="00721E58" w:rsidRPr="00D251AA" w:rsidRDefault="00721E58" w:rsidP="000016F7">
            <w:pPr>
              <w:pStyle w:val="a3"/>
              <w:spacing w:line="276" w:lineRule="auto"/>
            </w:pPr>
            <w:r>
              <w:t>8.</w:t>
            </w:r>
            <w:r w:rsidRPr="00D251AA">
              <w:t>Поддерживает горение</w:t>
            </w:r>
          </w:p>
          <w:p w:rsidR="00721E58" w:rsidRPr="00D251AA" w:rsidRDefault="00721E58" w:rsidP="000016F7">
            <w:pPr>
              <w:pStyle w:val="a3"/>
              <w:spacing w:line="276" w:lineRule="auto"/>
            </w:pPr>
            <w:r>
              <w:t>9.</w:t>
            </w:r>
            <w:r w:rsidRPr="00D251AA">
              <w:t>Газ немного тяжелее воздуха</w:t>
            </w:r>
          </w:p>
          <w:p w:rsidR="00721E58" w:rsidRPr="00D251AA" w:rsidRDefault="00721E58" w:rsidP="000016F7">
            <w:pPr>
              <w:pStyle w:val="a3"/>
              <w:spacing w:line="276" w:lineRule="auto"/>
            </w:pPr>
            <w:r>
              <w:t>10.</w:t>
            </w:r>
            <w:r w:rsidRPr="00D251AA">
              <w:t>Его можно получить при разложении сложных веществ</w:t>
            </w:r>
          </w:p>
          <w:p w:rsidR="00721E58" w:rsidRPr="00D251AA" w:rsidRDefault="00721E58" w:rsidP="000016F7">
            <w:pPr>
              <w:pStyle w:val="a3"/>
              <w:spacing w:line="276" w:lineRule="auto"/>
            </w:pPr>
            <w:r>
              <w:t>11.</w:t>
            </w:r>
            <w:r w:rsidRPr="00D251AA">
              <w:t xml:space="preserve">Впервые его </w:t>
            </w:r>
            <w:proofErr w:type="gramStart"/>
            <w:r w:rsidRPr="00D251AA">
              <w:t>получили</w:t>
            </w:r>
            <w:proofErr w:type="gramEnd"/>
            <w:r w:rsidRPr="00D251AA">
              <w:t xml:space="preserve"> смешивая железо и кислоту</w:t>
            </w:r>
          </w:p>
          <w:p w:rsidR="00721E58" w:rsidRPr="00D251AA" w:rsidRDefault="00721E58" w:rsidP="000016F7">
            <w:pPr>
              <w:pStyle w:val="a3"/>
              <w:spacing w:line="276" w:lineRule="auto"/>
            </w:pPr>
          </w:p>
          <w:p w:rsidR="00721E58" w:rsidRPr="00D251AA" w:rsidRDefault="00721E58" w:rsidP="000016F7">
            <w:pPr>
              <w:pStyle w:val="a3"/>
              <w:spacing w:line="276" w:lineRule="auto"/>
            </w:pPr>
            <w:r w:rsidRPr="00D251AA">
              <w:t>3.Третий слайд – проверка теста</w:t>
            </w:r>
          </w:p>
          <w:p w:rsidR="00721E58" w:rsidRPr="00D251AA" w:rsidRDefault="00721E58" w:rsidP="000016F7">
            <w:pPr>
              <w:pStyle w:val="a3"/>
              <w:spacing w:line="276" w:lineRule="auto"/>
            </w:pPr>
            <w:r w:rsidRPr="00D251AA">
              <w:lastRenderedPageBreak/>
              <w:t>4. Учитель задает вопрос: Для какого вещества подходят оставшиеся предложения?</w:t>
            </w:r>
          </w:p>
        </w:tc>
        <w:tc>
          <w:tcPr>
            <w:tcW w:w="5209" w:type="dxa"/>
          </w:tcPr>
          <w:p w:rsidR="00721E58" w:rsidRPr="00D251AA" w:rsidRDefault="00721E58" w:rsidP="000016F7">
            <w:pPr>
              <w:pStyle w:val="a3"/>
              <w:spacing w:line="276" w:lineRule="auto"/>
            </w:pPr>
            <w:r w:rsidRPr="00D251AA">
              <w:lastRenderedPageBreak/>
              <w:t>1.Ученики участвуют в беседе</w:t>
            </w:r>
          </w:p>
          <w:p w:rsidR="00721E58" w:rsidRPr="00D251AA" w:rsidRDefault="00721E58" w:rsidP="000016F7">
            <w:pPr>
              <w:pStyle w:val="a3"/>
              <w:spacing w:line="276" w:lineRule="auto"/>
            </w:pPr>
            <w:r w:rsidRPr="00D251AA">
              <w:t>2.Делают тест</w:t>
            </w: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r w:rsidRPr="00D251AA">
              <w:t>3.Проверяют тест</w:t>
            </w:r>
            <w:r>
              <w:t>. Верные ответы:2,4,5,6,8,9,10</w:t>
            </w:r>
          </w:p>
          <w:p w:rsidR="00721E58" w:rsidRPr="00D251AA" w:rsidRDefault="00721E58" w:rsidP="000016F7">
            <w:pPr>
              <w:pStyle w:val="a3"/>
              <w:spacing w:line="276" w:lineRule="auto"/>
            </w:pPr>
            <w:r w:rsidRPr="00D251AA">
              <w:t xml:space="preserve">4.Ученики приходят к мнению о том, что </w:t>
            </w:r>
            <w:r w:rsidRPr="00D251AA">
              <w:lastRenderedPageBreak/>
              <w:t>изучаться будет  водород  и формулируют тему урока «Свойства водорода»</w:t>
            </w:r>
          </w:p>
          <w:p w:rsidR="00721E58" w:rsidRPr="00D251AA" w:rsidRDefault="00721E58" w:rsidP="000016F7">
            <w:pPr>
              <w:pStyle w:val="a3"/>
              <w:spacing w:line="276" w:lineRule="auto"/>
            </w:pPr>
          </w:p>
        </w:tc>
      </w:tr>
      <w:tr w:rsidR="00721E58" w:rsidRPr="00D251AA" w:rsidTr="00BC3FE5">
        <w:tc>
          <w:tcPr>
            <w:tcW w:w="2096" w:type="dxa"/>
          </w:tcPr>
          <w:p w:rsidR="00721E58" w:rsidRPr="00D251AA" w:rsidRDefault="00721E58" w:rsidP="000016F7">
            <w:pPr>
              <w:pStyle w:val="a3"/>
              <w:spacing w:line="276" w:lineRule="auto"/>
            </w:pPr>
            <w:r w:rsidRPr="00D251AA">
              <w:lastRenderedPageBreak/>
              <w:t>Изучение нового материала</w:t>
            </w:r>
          </w:p>
        </w:tc>
        <w:tc>
          <w:tcPr>
            <w:tcW w:w="7255" w:type="dxa"/>
          </w:tcPr>
          <w:p w:rsidR="00721E58" w:rsidRPr="00D251AA" w:rsidRDefault="00721E58" w:rsidP="000016F7">
            <w:pPr>
              <w:pStyle w:val="a3"/>
              <w:spacing w:line="276" w:lineRule="auto"/>
            </w:pPr>
            <w:r w:rsidRPr="00D251AA">
              <w:t>1.Учитель предлагает ученикам</w:t>
            </w:r>
            <w:r w:rsidR="00963021">
              <w:t xml:space="preserve"> вспомнить план работы над </w:t>
            </w:r>
            <w:r w:rsidRPr="00D251AA">
              <w:t xml:space="preserve"> </w:t>
            </w:r>
            <w:r w:rsidR="00963021">
              <w:t xml:space="preserve">кислородом  и </w:t>
            </w:r>
            <w:r w:rsidRPr="00D251AA">
              <w:t>составить схем</w:t>
            </w:r>
            <w:r w:rsidR="00963021">
              <w:t>у, которая должна отражать элементы характеристики водорода</w:t>
            </w:r>
            <w:r w:rsidRPr="00D251AA">
              <w:t xml:space="preserve"> </w:t>
            </w:r>
            <w:r w:rsidR="000E4998">
              <w:t xml:space="preserve">.Слайд </w:t>
            </w:r>
            <w:r w:rsidR="00C365FD">
              <w:t>№7,8.</w:t>
            </w:r>
            <w:r w:rsidRPr="00D251AA">
              <w:t>Пример:</w:t>
            </w:r>
            <w:r w:rsidRPr="00D251AA">
              <w:rPr>
                <w:noProof/>
              </w:rPr>
              <w:drawing>
                <wp:inline distT="0" distB="0" distL="0" distR="0" wp14:anchorId="34179F7C" wp14:editId="094E1E09">
                  <wp:extent cx="3762375" cy="2705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1176" t="16449" r="20735" b="9399"/>
                          <a:stretch>
                            <a:fillRect/>
                          </a:stretch>
                        </pic:blipFill>
                        <pic:spPr bwMode="auto">
                          <a:xfrm>
                            <a:off x="0" y="0"/>
                            <a:ext cx="3762375" cy="2705100"/>
                          </a:xfrm>
                          <a:prstGeom prst="rect">
                            <a:avLst/>
                          </a:prstGeom>
                          <a:noFill/>
                          <a:ln w="9525">
                            <a:noFill/>
                            <a:miter lim="800000"/>
                            <a:headEnd/>
                            <a:tailEnd/>
                          </a:ln>
                        </pic:spPr>
                      </pic:pic>
                    </a:graphicData>
                  </a:graphic>
                </wp:inline>
              </w:drawing>
            </w:r>
          </w:p>
          <w:p w:rsidR="00721E58" w:rsidRDefault="00721E58" w:rsidP="000016F7">
            <w:pPr>
              <w:pStyle w:val="a3"/>
              <w:spacing w:line="276" w:lineRule="auto"/>
            </w:pPr>
            <w:r w:rsidRPr="00D251AA">
              <w:t>2.Дает задание  составить характеристику элементу водороду по периодической системе</w:t>
            </w:r>
            <w:r w:rsidR="00C365FD">
              <w:t>. Слайд №9.</w:t>
            </w:r>
          </w:p>
          <w:p w:rsidR="00C365FD" w:rsidRDefault="00C365FD" w:rsidP="000016F7">
            <w:pPr>
              <w:pStyle w:val="a3"/>
              <w:spacing w:line="276" w:lineRule="auto"/>
            </w:pPr>
            <w:r>
              <w:t>3.Нахождение водорода в природе</w:t>
            </w:r>
            <w:proofErr w:type="gramStart"/>
            <w:r>
              <w:t xml:space="preserve"> .</w:t>
            </w:r>
            <w:proofErr w:type="gramEnd"/>
            <w:r>
              <w:t>Слайд №10.</w:t>
            </w:r>
          </w:p>
          <w:p w:rsidR="00C365FD" w:rsidRDefault="00C365FD" w:rsidP="000016F7">
            <w:pPr>
              <w:pStyle w:val="a3"/>
              <w:spacing w:line="276" w:lineRule="auto"/>
            </w:pPr>
          </w:p>
          <w:p w:rsidR="00C365FD" w:rsidRDefault="00C365FD" w:rsidP="000016F7">
            <w:pPr>
              <w:pStyle w:val="a3"/>
              <w:spacing w:line="276" w:lineRule="auto"/>
            </w:pPr>
          </w:p>
          <w:p w:rsidR="00C365FD" w:rsidRPr="00D251AA" w:rsidRDefault="00C365FD" w:rsidP="000016F7">
            <w:pPr>
              <w:pStyle w:val="a3"/>
              <w:spacing w:line="276" w:lineRule="auto"/>
            </w:pPr>
          </w:p>
          <w:p w:rsidR="00721E58" w:rsidRPr="00D251AA" w:rsidRDefault="00C365FD" w:rsidP="000016F7">
            <w:pPr>
              <w:pStyle w:val="a3"/>
              <w:spacing w:line="276" w:lineRule="auto"/>
            </w:pPr>
            <w:r>
              <w:t>4</w:t>
            </w:r>
            <w:r w:rsidR="00721E58" w:rsidRPr="00D251AA">
              <w:t>.</w:t>
            </w:r>
            <w:r w:rsidR="000E4998">
              <w:t>Д</w:t>
            </w:r>
            <w:r w:rsidR="00E06825">
              <w:t xml:space="preserve">ля выяснения свойств простого вещества показывает серию </w:t>
            </w:r>
            <w:proofErr w:type="spellStart"/>
            <w:r w:rsidR="00E06825">
              <w:t>видеоопытов</w:t>
            </w:r>
            <w:proofErr w:type="spellEnd"/>
            <w:r w:rsidR="00E06825">
              <w:t>.</w:t>
            </w:r>
            <w:r w:rsidR="00E06825" w:rsidRPr="00D251AA">
              <w:t xml:space="preserve"> </w:t>
            </w:r>
          </w:p>
          <w:p w:rsidR="00BC3FE5" w:rsidRDefault="00BC3FE5" w:rsidP="000016F7">
            <w:pPr>
              <w:pStyle w:val="a3"/>
              <w:spacing w:line="276" w:lineRule="auto"/>
            </w:pPr>
          </w:p>
          <w:p w:rsidR="00BC3FE5" w:rsidRDefault="00BC3FE5" w:rsidP="000016F7">
            <w:pPr>
              <w:pStyle w:val="a3"/>
              <w:spacing w:line="276" w:lineRule="auto"/>
            </w:pPr>
          </w:p>
          <w:p w:rsidR="00721E58" w:rsidRPr="00D251AA" w:rsidRDefault="00C365FD" w:rsidP="000016F7">
            <w:pPr>
              <w:pStyle w:val="a3"/>
              <w:spacing w:line="276" w:lineRule="auto"/>
            </w:pPr>
            <w:r>
              <w:t xml:space="preserve">5.Учитель </w:t>
            </w:r>
            <w:r w:rsidR="00721E58" w:rsidRPr="00D251AA">
              <w:t>предлагает провести лабораторны</w:t>
            </w:r>
            <w:r w:rsidR="00AE1118">
              <w:t>е</w:t>
            </w:r>
            <w:r w:rsidR="00721E58" w:rsidRPr="00D251AA">
              <w:t xml:space="preserve"> опыт</w:t>
            </w:r>
            <w:r w:rsidR="00AE1118">
              <w:t>ы  по получению водорода</w:t>
            </w:r>
            <w:r w:rsidR="00721E58" w:rsidRPr="00D251AA">
              <w:t>.</w:t>
            </w: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C365FD" w:rsidP="000016F7">
            <w:pPr>
              <w:pStyle w:val="a3"/>
              <w:spacing w:line="276" w:lineRule="auto"/>
            </w:pPr>
            <w:r>
              <w:t>6</w:t>
            </w:r>
            <w:r w:rsidR="00721E58" w:rsidRPr="00D251AA">
              <w:t>.Демонстрирует слайд</w:t>
            </w:r>
            <w:r w:rsidR="000E4998">
              <w:t xml:space="preserve"> №</w:t>
            </w:r>
            <w:r w:rsidR="000E4998" w:rsidRPr="00D251AA">
              <w:t>12</w:t>
            </w:r>
            <w:r w:rsidR="000E4998">
              <w:t>,13</w:t>
            </w:r>
            <w:r w:rsidR="000E4998" w:rsidRPr="00D251AA">
              <w:t xml:space="preserve"> </w:t>
            </w:r>
            <w:r w:rsidR="00721E58" w:rsidRPr="00D251AA">
              <w:t xml:space="preserve"> с другими способами получения водорода, в уравнениях которых надо дописать недостающие элементы</w:t>
            </w:r>
            <w:r w:rsidR="000E4998">
              <w:t>.</w:t>
            </w:r>
          </w:p>
          <w:p w:rsidR="00721E58" w:rsidRPr="00D251AA" w:rsidRDefault="00C365FD" w:rsidP="000016F7">
            <w:pPr>
              <w:pStyle w:val="a3"/>
              <w:spacing w:line="276" w:lineRule="auto"/>
            </w:pPr>
            <w:r>
              <w:t>7</w:t>
            </w:r>
            <w:r w:rsidR="00721E58" w:rsidRPr="00D251AA">
              <w:t xml:space="preserve">.Слайд </w:t>
            </w:r>
            <w:r w:rsidR="00CD2567">
              <w:t xml:space="preserve">№ </w:t>
            </w:r>
            <w:r w:rsidR="00721E58" w:rsidRPr="00D251AA">
              <w:t>1</w:t>
            </w:r>
            <w:r w:rsidR="00CD2567">
              <w:t>4</w:t>
            </w:r>
            <w:r w:rsidR="00721E58" w:rsidRPr="00D251AA">
              <w:t xml:space="preserve"> посвящен промежуточному подведению итогов урока.</w:t>
            </w:r>
          </w:p>
          <w:p w:rsidR="00051018" w:rsidRDefault="00721E58" w:rsidP="000016F7">
            <w:pPr>
              <w:pStyle w:val="a3"/>
              <w:spacing w:line="276" w:lineRule="auto"/>
            </w:pPr>
            <w:r w:rsidRPr="00D251AA">
              <w:t xml:space="preserve">Учитель предлагает сравнить </w:t>
            </w:r>
            <w:r w:rsidR="00051018">
              <w:t xml:space="preserve">свойства </w:t>
            </w:r>
            <w:r w:rsidRPr="00D251AA">
              <w:t>кислород</w:t>
            </w:r>
            <w:r w:rsidR="00051018">
              <w:t>а</w:t>
            </w:r>
            <w:r w:rsidRPr="00D251AA">
              <w:t xml:space="preserve"> и водород</w:t>
            </w:r>
            <w:r w:rsidR="00051018">
              <w:t>а</w:t>
            </w:r>
            <w:proofErr w:type="gramStart"/>
            <w:r w:rsidRPr="00D251AA">
              <w:t xml:space="preserve"> ,</w:t>
            </w:r>
            <w:proofErr w:type="gramEnd"/>
            <w:r w:rsidR="00051018">
              <w:t xml:space="preserve"> </w:t>
            </w:r>
            <w:r w:rsidRPr="00D251AA">
              <w:t>как   химически</w:t>
            </w:r>
            <w:r w:rsidR="00051018">
              <w:t>х</w:t>
            </w:r>
            <w:r w:rsidRPr="00D251AA">
              <w:t xml:space="preserve">  элемент</w:t>
            </w:r>
            <w:r w:rsidR="00051018">
              <w:t>ов</w:t>
            </w:r>
            <w:r w:rsidRPr="00D251AA">
              <w:t xml:space="preserve"> и просты</w:t>
            </w:r>
            <w:r w:rsidR="00051018">
              <w:t>х</w:t>
            </w:r>
            <w:r w:rsidRPr="00D251AA">
              <w:t xml:space="preserve">  веществ</w:t>
            </w:r>
            <w:r w:rsidR="00AE1118">
              <w:t>.</w:t>
            </w:r>
          </w:p>
          <w:p w:rsidR="00683946" w:rsidRPr="00CD2567" w:rsidRDefault="00C365FD" w:rsidP="00CD2567">
            <w:pPr>
              <w:pStyle w:val="a3"/>
              <w:spacing w:line="276" w:lineRule="auto"/>
            </w:pPr>
            <w:r>
              <w:t>8</w:t>
            </w:r>
            <w:r w:rsidR="00721E58" w:rsidRPr="00D251AA">
              <w:t>.</w:t>
            </w:r>
            <w:r w:rsidR="00CD2567">
              <w:t>Слайд №15.</w:t>
            </w:r>
            <w:r w:rsidR="00CD2567" w:rsidRPr="00CD2567">
              <w:rPr>
                <w:rFonts w:asciiTheme="minorHAnsi" w:eastAsiaTheme="minorEastAsia" w:hAnsi="Verdana" w:cstheme="minorBidi"/>
                <w:color w:val="000000" w:themeColor="text1"/>
                <w:sz w:val="56"/>
                <w:szCs w:val="56"/>
              </w:rPr>
              <w:t xml:space="preserve"> </w:t>
            </w:r>
            <w:r w:rsidR="00A35C40" w:rsidRPr="00CD2567">
              <w:t>Работаем с текстом учебника §29.</w:t>
            </w:r>
          </w:p>
          <w:p w:rsidR="00CD2567" w:rsidRDefault="00CD2567" w:rsidP="00CD2567">
            <w:pPr>
              <w:pStyle w:val="a3"/>
              <w:spacing w:line="276" w:lineRule="auto"/>
            </w:pPr>
            <w:r w:rsidRPr="00CD2567">
              <w:t>Задание. Обсудите текст в паре и дополните конспект информацией о том, с какими веществами реагирует водород.</w:t>
            </w:r>
          </w:p>
          <w:p w:rsidR="00683946" w:rsidRPr="007E4756" w:rsidRDefault="00136C9C" w:rsidP="007E4756">
            <w:pPr>
              <w:pStyle w:val="a3"/>
              <w:spacing w:line="276" w:lineRule="auto"/>
            </w:pPr>
            <w:r>
              <w:t>9.Слайд №16.</w:t>
            </w:r>
            <w:r w:rsidR="007E4756" w:rsidRPr="007E4756">
              <w:rPr>
                <w:rFonts w:asciiTheme="minorHAnsi" w:eastAsiaTheme="minorEastAsia" w:hAnsi="Verdana" w:cstheme="minorBidi"/>
                <w:color w:val="000000" w:themeColor="text1"/>
                <w:sz w:val="64"/>
                <w:szCs w:val="64"/>
              </w:rPr>
              <w:t xml:space="preserve"> </w:t>
            </w:r>
            <w:r w:rsidR="00A35C40" w:rsidRPr="007E4756">
              <w:t>Вопрос для обсуждения: какие свойства водорода могут использоваться в практических целях</w:t>
            </w:r>
          </w:p>
          <w:p w:rsidR="00CD2567" w:rsidRPr="00CD2567" w:rsidRDefault="00CD2567" w:rsidP="00CD2567">
            <w:pPr>
              <w:pStyle w:val="a3"/>
              <w:spacing w:line="276" w:lineRule="auto"/>
            </w:pPr>
          </w:p>
          <w:p w:rsidR="00721E58" w:rsidRDefault="00136C9C" w:rsidP="000016F7">
            <w:pPr>
              <w:pStyle w:val="a3"/>
              <w:spacing w:line="276" w:lineRule="auto"/>
            </w:pPr>
            <w:r>
              <w:t>10</w:t>
            </w:r>
            <w:r w:rsidR="00721E58" w:rsidRPr="00D251AA">
              <w:t>. Слайд №15-19 посвящен тому, как дирижабли, заполненные водородом</w:t>
            </w:r>
            <w:r w:rsidR="00C365FD">
              <w:t>,</w:t>
            </w:r>
            <w:r w:rsidR="00721E58" w:rsidRPr="00D251AA">
              <w:t xml:space="preserve"> защищали небо Ленинграда во время блокады</w:t>
            </w:r>
          </w:p>
          <w:p w:rsidR="00CD2567" w:rsidRPr="00D251AA" w:rsidRDefault="00CD2567" w:rsidP="000016F7">
            <w:pPr>
              <w:pStyle w:val="a3"/>
              <w:spacing w:line="276" w:lineRule="auto"/>
            </w:pPr>
          </w:p>
        </w:tc>
        <w:tc>
          <w:tcPr>
            <w:tcW w:w="5209" w:type="dxa"/>
          </w:tcPr>
          <w:p w:rsidR="00721E58" w:rsidRPr="00D251AA" w:rsidRDefault="00721E58" w:rsidP="000016F7">
            <w:pPr>
              <w:pStyle w:val="a3"/>
              <w:spacing w:line="276" w:lineRule="auto"/>
            </w:pPr>
            <w:r w:rsidRPr="00D251AA">
              <w:lastRenderedPageBreak/>
              <w:t>1.Ученики участвуют в беседе</w:t>
            </w: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721E58" w:rsidRPr="00D251AA" w:rsidRDefault="00721E58" w:rsidP="000016F7">
            <w:pPr>
              <w:pStyle w:val="a3"/>
              <w:spacing w:line="276" w:lineRule="auto"/>
            </w:pPr>
          </w:p>
          <w:p w:rsidR="00C365FD" w:rsidRDefault="00C365FD" w:rsidP="000016F7">
            <w:pPr>
              <w:pStyle w:val="a3"/>
              <w:spacing w:line="276" w:lineRule="auto"/>
            </w:pPr>
          </w:p>
          <w:p w:rsidR="00C365FD" w:rsidRDefault="00C365FD" w:rsidP="000016F7">
            <w:pPr>
              <w:pStyle w:val="a3"/>
              <w:spacing w:line="276" w:lineRule="auto"/>
            </w:pPr>
          </w:p>
          <w:p w:rsidR="00C365FD" w:rsidRDefault="00C365FD" w:rsidP="000016F7">
            <w:pPr>
              <w:pStyle w:val="a3"/>
              <w:spacing w:line="276" w:lineRule="auto"/>
            </w:pPr>
          </w:p>
          <w:p w:rsidR="00C365FD" w:rsidRDefault="00C365FD" w:rsidP="000016F7">
            <w:pPr>
              <w:pStyle w:val="a3"/>
              <w:spacing w:line="276" w:lineRule="auto"/>
            </w:pPr>
          </w:p>
          <w:p w:rsidR="00C365FD" w:rsidRDefault="00C365FD" w:rsidP="000016F7">
            <w:pPr>
              <w:pStyle w:val="a3"/>
              <w:spacing w:line="276" w:lineRule="auto"/>
            </w:pPr>
          </w:p>
          <w:p w:rsidR="00C365FD" w:rsidRDefault="00C365FD" w:rsidP="000016F7">
            <w:pPr>
              <w:pStyle w:val="a3"/>
              <w:spacing w:line="276" w:lineRule="auto"/>
            </w:pPr>
          </w:p>
          <w:p w:rsidR="00C365FD" w:rsidRDefault="00C365FD" w:rsidP="000016F7">
            <w:pPr>
              <w:pStyle w:val="a3"/>
              <w:spacing w:line="276" w:lineRule="auto"/>
            </w:pPr>
          </w:p>
          <w:p w:rsidR="00C365FD" w:rsidRDefault="00C365FD" w:rsidP="000016F7">
            <w:pPr>
              <w:pStyle w:val="a3"/>
              <w:spacing w:line="276" w:lineRule="auto"/>
            </w:pPr>
          </w:p>
          <w:p w:rsidR="00721E58" w:rsidRDefault="00721E58" w:rsidP="000016F7">
            <w:pPr>
              <w:pStyle w:val="a3"/>
              <w:spacing w:line="276" w:lineRule="auto"/>
            </w:pPr>
            <w:r w:rsidRPr="00D251AA">
              <w:t>2.Заполняют часть опорного конспекта «Химический элемент»</w:t>
            </w:r>
          </w:p>
          <w:p w:rsidR="00C365FD" w:rsidRDefault="00C365FD" w:rsidP="000016F7">
            <w:pPr>
              <w:pStyle w:val="a3"/>
              <w:spacing w:line="276" w:lineRule="auto"/>
            </w:pPr>
            <w:r>
              <w:t>3.Дополняют раздел «Химический элемент» информацией о нахождении в природе.</w:t>
            </w:r>
          </w:p>
          <w:p w:rsidR="00C365FD" w:rsidRPr="00D251AA" w:rsidRDefault="00C365FD" w:rsidP="000016F7">
            <w:pPr>
              <w:pStyle w:val="a3"/>
              <w:spacing w:line="276" w:lineRule="auto"/>
            </w:pPr>
          </w:p>
          <w:p w:rsidR="00721E58" w:rsidRPr="00D251AA" w:rsidRDefault="00C365FD" w:rsidP="000016F7">
            <w:pPr>
              <w:pStyle w:val="a3"/>
              <w:spacing w:line="276" w:lineRule="auto"/>
            </w:pPr>
            <w:r>
              <w:lastRenderedPageBreak/>
              <w:t>4</w:t>
            </w:r>
            <w:r w:rsidR="00E06825">
              <w:t xml:space="preserve">.Ученики обсуждают </w:t>
            </w:r>
            <w:proofErr w:type="spellStart"/>
            <w:r w:rsidR="00E06825">
              <w:t>видеоопыты</w:t>
            </w:r>
            <w:proofErr w:type="spellEnd"/>
            <w:r>
              <w:t>,</w:t>
            </w:r>
            <w:r w:rsidR="00721E58" w:rsidRPr="00D251AA">
              <w:t xml:space="preserve"> формулируют вывод о физических свойствах водорода и записывают </w:t>
            </w:r>
            <w:r w:rsidR="00E06825">
              <w:t>информацию</w:t>
            </w:r>
            <w:r>
              <w:t xml:space="preserve"> </w:t>
            </w:r>
            <w:r w:rsidR="00721E58" w:rsidRPr="00D251AA">
              <w:t>в часть опорного конспекта «Простое вещество»</w:t>
            </w:r>
          </w:p>
          <w:p w:rsidR="00721E58" w:rsidRPr="00D251AA" w:rsidRDefault="00C365FD" w:rsidP="000016F7">
            <w:pPr>
              <w:pStyle w:val="a3"/>
              <w:spacing w:line="276" w:lineRule="auto"/>
            </w:pPr>
            <w:r>
              <w:t>5</w:t>
            </w:r>
            <w:r w:rsidR="00721E58" w:rsidRPr="00D251AA">
              <w:t>.Ученики проводят лабораторный опыт – приливают раствор со</w:t>
            </w:r>
            <w:r w:rsidR="00E06825">
              <w:t>ляной кислоты к каждому металлу (цинк, алюминий, железо, медь).</w:t>
            </w:r>
          </w:p>
          <w:p w:rsidR="00721E58" w:rsidRPr="00D251AA" w:rsidRDefault="00721E58" w:rsidP="000016F7">
            <w:pPr>
              <w:pStyle w:val="a3"/>
              <w:spacing w:line="276" w:lineRule="auto"/>
            </w:pPr>
            <w:r w:rsidRPr="00D251AA">
              <w:t>Составляют уравнения реакций.</w:t>
            </w:r>
          </w:p>
          <w:p w:rsidR="00721E58" w:rsidRPr="00D251AA" w:rsidRDefault="00721E58" w:rsidP="000016F7">
            <w:pPr>
              <w:pStyle w:val="a3"/>
              <w:spacing w:line="276" w:lineRule="auto"/>
            </w:pPr>
            <w:r w:rsidRPr="00D251AA">
              <w:t>Так как с медью реакция не произошла,</w:t>
            </w:r>
            <w:r w:rsidR="00E06825">
              <w:t xml:space="preserve"> </w:t>
            </w:r>
            <w:r w:rsidRPr="00D251AA">
              <w:t>то делают вывод, что не каждый металл вытесняет водород из кислоты</w:t>
            </w:r>
          </w:p>
          <w:p w:rsidR="00721E58" w:rsidRPr="00D251AA" w:rsidRDefault="00C365FD" w:rsidP="000016F7">
            <w:pPr>
              <w:pStyle w:val="a3"/>
              <w:spacing w:line="276" w:lineRule="auto"/>
            </w:pPr>
            <w:r>
              <w:t>6</w:t>
            </w:r>
            <w:r w:rsidR="00721E58" w:rsidRPr="00D251AA">
              <w:t>.Ученики записывают уравнения</w:t>
            </w:r>
          </w:p>
          <w:p w:rsidR="00721E58" w:rsidRPr="00D251AA" w:rsidRDefault="00721E58" w:rsidP="000016F7">
            <w:pPr>
              <w:pStyle w:val="a3"/>
              <w:spacing w:line="276" w:lineRule="auto"/>
            </w:pPr>
          </w:p>
          <w:p w:rsidR="00721E58" w:rsidRPr="00D251AA" w:rsidRDefault="00C365FD" w:rsidP="000016F7">
            <w:pPr>
              <w:pStyle w:val="a3"/>
              <w:spacing w:line="276" w:lineRule="auto"/>
            </w:pPr>
            <w:r>
              <w:t>7</w:t>
            </w:r>
            <w:r w:rsidR="00721E58" w:rsidRPr="00D251AA">
              <w:t>.Участвуют в беседе</w:t>
            </w:r>
            <w:proofErr w:type="gramStart"/>
            <w:r w:rsidR="00721E58" w:rsidRPr="00D251AA">
              <w:t xml:space="preserve"> ,</w:t>
            </w:r>
            <w:proofErr w:type="gramEnd"/>
            <w:r w:rsidR="00721E58" w:rsidRPr="00D251AA">
              <w:t>формулируют выводы о сходстве</w:t>
            </w:r>
            <w:r>
              <w:t xml:space="preserve"> и отличии кислорода и водорода</w:t>
            </w:r>
          </w:p>
          <w:p w:rsidR="00C365FD" w:rsidRDefault="00C365FD" w:rsidP="000016F7">
            <w:pPr>
              <w:pStyle w:val="a3"/>
              <w:spacing w:line="276" w:lineRule="auto"/>
            </w:pPr>
          </w:p>
          <w:p w:rsidR="00721E58" w:rsidRPr="00D251AA" w:rsidRDefault="00C365FD" w:rsidP="000016F7">
            <w:pPr>
              <w:pStyle w:val="a3"/>
              <w:spacing w:line="276" w:lineRule="auto"/>
            </w:pPr>
            <w:r>
              <w:t>8</w:t>
            </w:r>
            <w:r w:rsidR="00721E58" w:rsidRPr="00D251AA">
              <w:t>.Работают с текстом параграфа</w:t>
            </w:r>
            <w:r w:rsidR="007C1085">
              <w:t xml:space="preserve"> и заполняют раздел конспекта  «Химические свойства»</w:t>
            </w:r>
          </w:p>
          <w:p w:rsidR="00721E58" w:rsidRPr="00D251AA" w:rsidRDefault="00721E58" w:rsidP="000016F7">
            <w:pPr>
              <w:pStyle w:val="a3"/>
              <w:spacing w:line="276" w:lineRule="auto"/>
            </w:pPr>
          </w:p>
          <w:p w:rsidR="00402639" w:rsidRDefault="007E4756" w:rsidP="000016F7">
            <w:pPr>
              <w:pStyle w:val="a3"/>
              <w:spacing w:line="276" w:lineRule="auto"/>
            </w:pPr>
            <w:r>
              <w:t>9.</w:t>
            </w:r>
            <w:r w:rsidR="00402639">
              <w:t xml:space="preserve"> Участвуют в обсуждении.</w:t>
            </w:r>
          </w:p>
          <w:p w:rsidR="00721E58" w:rsidRPr="00D251AA" w:rsidRDefault="00402639" w:rsidP="000016F7">
            <w:pPr>
              <w:pStyle w:val="a3"/>
              <w:spacing w:line="276" w:lineRule="auto"/>
            </w:pPr>
            <w:r>
              <w:t xml:space="preserve">Просматривают </w:t>
            </w:r>
            <w:hyperlink r:id="rId10" w:history="1">
              <w:r w:rsidRPr="00402639">
                <w:rPr>
                  <w:rStyle w:val="a4"/>
                </w:rPr>
                <w:t>https://resh.edu.ru/subject/lesson/3119/main/</w:t>
              </w:r>
            </w:hyperlink>
          </w:p>
          <w:p w:rsidR="007E4756" w:rsidRDefault="00402639" w:rsidP="000016F7">
            <w:pPr>
              <w:pStyle w:val="a3"/>
              <w:spacing w:line="276" w:lineRule="auto"/>
            </w:pPr>
            <w:r>
              <w:t>и дополняют конспект.</w:t>
            </w:r>
          </w:p>
          <w:p w:rsidR="00721E58" w:rsidRPr="00D251AA" w:rsidRDefault="007E4756" w:rsidP="000016F7">
            <w:pPr>
              <w:pStyle w:val="a3"/>
              <w:spacing w:line="276" w:lineRule="auto"/>
            </w:pPr>
            <w:r>
              <w:t>10</w:t>
            </w:r>
            <w:r w:rsidR="00721E58" w:rsidRPr="00D251AA">
              <w:t>.Слушают сообщение ученика «Водород защищал   небо Ленинграда во время Блокады»</w:t>
            </w:r>
          </w:p>
        </w:tc>
      </w:tr>
      <w:tr w:rsidR="00721E58" w:rsidRPr="00D251AA" w:rsidTr="00BC3FE5">
        <w:tc>
          <w:tcPr>
            <w:tcW w:w="2096" w:type="dxa"/>
          </w:tcPr>
          <w:p w:rsidR="00721E58" w:rsidRPr="00D251AA" w:rsidRDefault="00721E58" w:rsidP="000016F7">
            <w:pPr>
              <w:pStyle w:val="a3"/>
              <w:spacing w:line="276" w:lineRule="auto"/>
            </w:pPr>
            <w:r w:rsidRPr="00D251AA">
              <w:lastRenderedPageBreak/>
              <w:t>Обобщение сведений</w:t>
            </w:r>
          </w:p>
        </w:tc>
        <w:tc>
          <w:tcPr>
            <w:tcW w:w="7255" w:type="dxa"/>
          </w:tcPr>
          <w:p w:rsidR="00402639" w:rsidRDefault="00402639" w:rsidP="000016F7">
            <w:pPr>
              <w:pStyle w:val="a3"/>
              <w:spacing w:line="276" w:lineRule="auto"/>
            </w:pPr>
            <w:r>
              <w:t>1.Учитель предлагает оценить свою работу на уроке и задает вопросы</w:t>
            </w:r>
          </w:p>
          <w:p w:rsidR="00402639" w:rsidRDefault="00402639" w:rsidP="000016F7">
            <w:pPr>
              <w:pStyle w:val="a3"/>
              <w:spacing w:line="276" w:lineRule="auto"/>
            </w:pPr>
            <w:r>
              <w:t>-Что нового вы узнали</w:t>
            </w:r>
          </w:p>
          <w:p w:rsidR="000B275E" w:rsidRDefault="000B275E" w:rsidP="000016F7">
            <w:pPr>
              <w:pStyle w:val="a3"/>
              <w:spacing w:line="276" w:lineRule="auto"/>
            </w:pPr>
            <w:r>
              <w:t>- Какая информация была наиболее интересна</w:t>
            </w:r>
          </w:p>
          <w:p w:rsidR="000B275E" w:rsidRDefault="000B275E" w:rsidP="000016F7">
            <w:pPr>
              <w:pStyle w:val="a3"/>
              <w:spacing w:line="276" w:lineRule="auto"/>
            </w:pPr>
            <w:r>
              <w:t>-Что было наиболее затруднительно</w:t>
            </w:r>
          </w:p>
          <w:p w:rsidR="00402639" w:rsidRDefault="00402639" w:rsidP="000016F7">
            <w:pPr>
              <w:pStyle w:val="a3"/>
              <w:spacing w:line="276" w:lineRule="auto"/>
            </w:pPr>
            <w:r>
              <w:t>- В паре оцените конспекты друг друга и пост</w:t>
            </w:r>
            <w:r w:rsidR="000B275E">
              <w:t>авьте оценку</w:t>
            </w:r>
          </w:p>
          <w:p w:rsidR="00721E58" w:rsidRPr="00D251AA" w:rsidRDefault="00402639" w:rsidP="000016F7">
            <w:pPr>
              <w:pStyle w:val="a3"/>
              <w:spacing w:line="276" w:lineRule="auto"/>
            </w:pPr>
            <w:r>
              <w:t xml:space="preserve">2. Домашнее задание – тренировочные </w:t>
            </w:r>
            <w:r w:rsidR="00721E58" w:rsidRPr="00D251AA">
              <w:t xml:space="preserve"> задания с сайта РЭШ</w:t>
            </w:r>
          </w:p>
          <w:p w:rsidR="00721E58" w:rsidRPr="00D251AA" w:rsidRDefault="00907AFA" w:rsidP="000016F7">
            <w:pPr>
              <w:pStyle w:val="a3"/>
              <w:spacing w:line="276" w:lineRule="auto"/>
            </w:pPr>
            <w:hyperlink r:id="rId11" w:history="1">
              <w:r w:rsidR="00721E58" w:rsidRPr="00D251AA">
                <w:rPr>
                  <w:rStyle w:val="a4"/>
                </w:rPr>
                <w:t>https://resh.edu.ru/subject/lesson/3119/train/#208169</w:t>
              </w:r>
            </w:hyperlink>
          </w:p>
          <w:p w:rsidR="00721E58" w:rsidRPr="00D251AA" w:rsidRDefault="00721E58" w:rsidP="000016F7">
            <w:pPr>
              <w:pStyle w:val="a3"/>
              <w:spacing w:line="276" w:lineRule="auto"/>
            </w:pPr>
          </w:p>
        </w:tc>
        <w:tc>
          <w:tcPr>
            <w:tcW w:w="5209" w:type="dxa"/>
          </w:tcPr>
          <w:p w:rsidR="00721E58" w:rsidRPr="00D251AA" w:rsidRDefault="00721E58" w:rsidP="000016F7">
            <w:pPr>
              <w:pStyle w:val="a3"/>
              <w:spacing w:line="276" w:lineRule="auto"/>
            </w:pPr>
            <w:r w:rsidRPr="00D251AA">
              <w:lastRenderedPageBreak/>
              <w:t>Участвуют в беседе</w:t>
            </w:r>
          </w:p>
          <w:p w:rsidR="00721E58" w:rsidRPr="00D251AA" w:rsidRDefault="00721E58" w:rsidP="000016F7">
            <w:pPr>
              <w:pStyle w:val="a3"/>
              <w:spacing w:line="276" w:lineRule="auto"/>
            </w:pPr>
            <w:r w:rsidRPr="00D251AA">
              <w:t>Оценивают свою работу на уроке</w:t>
            </w:r>
          </w:p>
        </w:tc>
      </w:tr>
    </w:tbl>
    <w:p w:rsidR="00721E58" w:rsidRPr="00D251AA" w:rsidRDefault="00721E58" w:rsidP="00721E58">
      <w:pPr>
        <w:pStyle w:val="a3"/>
        <w:spacing w:line="276" w:lineRule="auto"/>
      </w:pPr>
    </w:p>
    <w:p w:rsidR="00721E58" w:rsidRPr="00D251AA" w:rsidRDefault="00721E58" w:rsidP="00721E58">
      <w:pPr>
        <w:pStyle w:val="a3"/>
        <w:spacing w:line="276" w:lineRule="auto"/>
      </w:pPr>
    </w:p>
    <w:p w:rsidR="00721E58" w:rsidRPr="00D251AA" w:rsidRDefault="00721E58" w:rsidP="00721E58">
      <w:pPr>
        <w:pStyle w:val="a3"/>
        <w:spacing w:line="276" w:lineRule="auto"/>
      </w:pPr>
    </w:p>
    <w:p w:rsidR="00721E58" w:rsidRPr="00D251AA" w:rsidRDefault="00721E58" w:rsidP="00721E58">
      <w:pPr>
        <w:pStyle w:val="a3"/>
        <w:spacing w:line="276" w:lineRule="auto"/>
      </w:pPr>
    </w:p>
    <w:p w:rsidR="00721E58" w:rsidRPr="00D251AA" w:rsidRDefault="00721E58" w:rsidP="00721E58">
      <w:pPr>
        <w:pStyle w:val="a3"/>
        <w:spacing w:line="276" w:lineRule="auto"/>
      </w:pPr>
    </w:p>
    <w:p w:rsidR="00721E58" w:rsidRPr="00D251AA" w:rsidRDefault="00721E58" w:rsidP="00721E58">
      <w:pPr>
        <w:pStyle w:val="a3"/>
        <w:spacing w:line="276" w:lineRule="auto"/>
      </w:pPr>
    </w:p>
    <w:p w:rsidR="00721E58" w:rsidRPr="00D251AA" w:rsidRDefault="00721E58" w:rsidP="00721E58">
      <w:pPr>
        <w:pStyle w:val="a3"/>
        <w:spacing w:line="276" w:lineRule="auto"/>
      </w:pPr>
    </w:p>
    <w:p w:rsidR="00721E58" w:rsidRDefault="00721E58" w:rsidP="00721E58">
      <w:pPr>
        <w:jc w:val="both"/>
      </w:pPr>
    </w:p>
    <w:p w:rsidR="00721E58" w:rsidRDefault="00721E58" w:rsidP="00721E58">
      <w:pPr>
        <w:jc w:val="both"/>
      </w:pPr>
    </w:p>
    <w:p w:rsidR="001F6811" w:rsidRDefault="001F6811"/>
    <w:sectPr w:rsidR="001F6811" w:rsidSect="00576D81">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84FF0"/>
    <w:multiLevelType w:val="hybridMultilevel"/>
    <w:tmpl w:val="CFBC042A"/>
    <w:lvl w:ilvl="0" w:tplc="28F6BB56">
      <w:start w:val="1"/>
      <w:numFmt w:val="bullet"/>
      <w:lvlText w:val="•"/>
      <w:lvlJc w:val="left"/>
      <w:pPr>
        <w:tabs>
          <w:tab w:val="num" w:pos="720"/>
        </w:tabs>
        <w:ind w:left="720" w:hanging="360"/>
      </w:pPr>
      <w:rPr>
        <w:rFonts w:ascii="Times New Roman" w:hAnsi="Times New Roman" w:hint="default"/>
      </w:rPr>
    </w:lvl>
    <w:lvl w:ilvl="1" w:tplc="50FC3858" w:tentative="1">
      <w:start w:val="1"/>
      <w:numFmt w:val="bullet"/>
      <w:lvlText w:val="•"/>
      <w:lvlJc w:val="left"/>
      <w:pPr>
        <w:tabs>
          <w:tab w:val="num" w:pos="1440"/>
        </w:tabs>
        <w:ind w:left="1440" w:hanging="360"/>
      </w:pPr>
      <w:rPr>
        <w:rFonts w:ascii="Times New Roman" w:hAnsi="Times New Roman" w:hint="default"/>
      </w:rPr>
    </w:lvl>
    <w:lvl w:ilvl="2" w:tplc="01CE9D4A" w:tentative="1">
      <w:start w:val="1"/>
      <w:numFmt w:val="bullet"/>
      <w:lvlText w:val="•"/>
      <w:lvlJc w:val="left"/>
      <w:pPr>
        <w:tabs>
          <w:tab w:val="num" w:pos="2160"/>
        </w:tabs>
        <w:ind w:left="2160" w:hanging="360"/>
      </w:pPr>
      <w:rPr>
        <w:rFonts w:ascii="Times New Roman" w:hAnsi="Times New Roman" w:hint="default"/>
      </w:rPr>
    </w:lvl>
    <w:lvl w:ilvl="3" w:tplc="868E9CA0" w:tentative="1">
      <w:start w:val="1"/>
      <w:numFmt w:val="bullet"/>
      <w:lvlText w:val="•"/>
      <w:lvlJc w:val="left"/>
      <w:pPr>
        <w:tabs>
          <w:tab w:val="num" w:pos="2880"/>
        </w:tabs>
        <w:ind w:left="2880" w:hanging="360"/>
      </w:pPr>
      <w:rPr>
        <w:rFonts w:ascii="Times New Roman" w:hAnsi="Times New Roman" w:hint="default"/>
      </w:rPr>
    </w:lvl>
    <w:lvl w:ilvl="4" w:tplc="142AEB08" w:tentative="1">
      <w:start w:val="1"/>
      <w:numFmt w:val="bullet"/>
      <w:lvlText w:val="•"/>
      <w:lvlJc w:val="left"/>
      <w:pPr>
        <w:tabs>
          <w:tab w:val="num" w:pos="3600"/>
        </w:tabs>
        <w:ind w:left="3600" w:hanging="360"/>
      </w:pPr>
      <w:rPr>
        <w:rFonts w:ascii="Times New Roman" w:hAnsi="Times New Roman" w:hint="default"/>
      </w:rPr>
    </w:lvl>
    <w:lvl w:ilvl="5" w:tplc="58EA63D4" w:tentative="1">
      <w:start w:val="1"/>
      <w:numFmt w:val="bullet"/>
      <w:lvlText w:val="•"/>
      <w:lvlJc w:val="left"/>
      <w:pPr>
        <w:tabs>
          <w:tab w:val="num" w:pos="4320"/>
        </w:tabs>
        <w:ind w:left="4320" w:hanging="360"/>
      </w:pPr>
      <w:rPr>
        <w:rFonts w:ascii="Times New Roman" w:hAnsi="Times New Roman" w:hint="default"/>
      </w:rPr>
    </w:lvl>
    <w:lvl w:ilvl="6" w:tplc="40D247B6" w:tentative="1">
      <w:start w:val="1"/>
      <w:numFmt w:val="bullet"/>
      <w:lvlText w:val="•"/>
      <w:lvlJc w:val="left"/>
      <w:pPr>
        <w:tabs>
          <w:tab w:val="num" w:pos="5040"/>
        </w:tabs>
        <w:ind w:left="5040" w:hanging="360"/>
      </w:pPr>
      <w:rPr>
        <w:rFonts w:ascii="Times New Roman" w:hAnsi="Times New Roman" w:hint="default"/>
      </w:rPr>
    </w:lvl>
    <w:lvl w:ilvl="7" w:tplc="97E6C1B0" w:tentative="1">
      <w:start w:val="1"/>
      <w:numFmt w:val="bullet"/>
      <w:lvlText w:val="•"/>
      <w:lvlJc w:val="left"/>
      <w:pPr>
        <w:tabs>
          <w:tab w:val="num" w:pos="5760"/>
        </w:tabs>
        <w:ind w:left="5760" w:hanging="360"/>
      </w:pPr>
      <w:rPr>
        <w:rFonts w:ascii="Times New Roman" w:hAnsi="Times New Roman" w:hint="default"/>
      </w:rPr>
    </w:lvl>
    <w:lvl w:ilvl="8" w:tplc="F45627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7CCC7FBA"/>
    <w:multiLevelType w:val="hybridMultilevel"/>
    <w:tmpl w:val="91585B9A"/>
    <w:lvl w:ilvl="0" w:tplc="BBC87DBE">
      <w:start w:val="1"/>
      <w:numFmt w:val="bullet"/>
      <w:lvlText w:val="•"/>
      <w:lvlJc w:val="left"/>
      <w:pPr>
        <w:tabs>
          <w:tab w:val="num" w:pos="720"/>
        </w:tabs>
        <w:ind w:left="720" w:hanging="360"/>
      </w:pPr>
      <w:rPr>
        <w:rFonts w:ascii="Times New Roman" w:hAnsi="Times New Roman" w:hint="default"/>
      </w:rPr>
    </w:lvl>
    <w:lvl w:ilvl="1" w:tplc="60FC3184" w:tentative="1">
      <w:start w:val="1"/>
      <w:numFmt w:val="bullet"/>
      <w:lvlText w:val="•"/>
      <w:lvlJc w:val="left"/>
      <w:pPr>
        <w:tabs>
          <w:tab w:val="num" w:pos="1440"/>
        </w:tabs>
        <w:ind w:left="1440" w:hanging="360"/>
      </w:pPr>
      <w:rPr>
        <w:rFonts w:ascii="Times New Roman" w:hAnsi="Times New Roman" w:hint="default"/>
      </w:rPr>
    </w:lvl>
    <w:lvl w:ilvl="2" w:tplc="E81E5844" w:tentative="1">
      <w:start w:val="1"/>
      <w:numFmt w:val="bullet"/>
      <w:lvlText w:val="•"/>
      <w:lvlJc w:val="left"/>
      <w:pPr>
        <w:tabs>
          <w:tab w:val="num" w:pos="2160"/>
        </w:tabs>
        <w:ind w:left="2160" w:hanging="360"/>
      </w:pPr>
      <w:rPr>
        <w:rFonts w:ascii="Times New Roman" w:hAnsi="Times New Roman" w:hint="default"/>
      </w:rPr>
    </w:lvl>
    <w:lvl w:ilvl="3" w:tplc="AA26FD96" w:tentative="1">
      <w:start w:val="1"/>
      <w:numFmt w:val="bullet"/>
      <w:lvlText w:val="•"/>
      <w:lvlJc w:val="left"/>
      <w:pPr>
        <w:tabs>
          <w:tab w:val="num" w:pos="2880"/>
        </w:tabs>
        <w:ind w:left="2880" w:hanging="360"/>
      </w:pPr>
      <w:rPr>
        <w:rFonts w:ascii="Times New Roman" w:hAnsi="Times New Roman" w:hint="default"/>
      </w:rPr>
    </w:lvl>
    <w:lvl w:ilvl="4" w:tplc="319C84F0" w:tentative="1">
      <w:start w:val="1"/>
      <w:numFmt w:val="bullet"/>
      <w:lvlText w:val="•"/>
      <w:lvlJc w:val="left"/>
      <w:pPr>
        <w:tabs>
          <w:tab w:val="num" w:pos="3600"/>
        </w:tabs>
        <w:ind w:left="3600" w:hanging="360"/>
      </w:pPr>
      <w:rPr>
        <w:rFonts w:ascii="Times New Roman" w:hAnsi="Times New Roman" w:hint="default"/>
      </w:rPr>
    </w:lvl>
    <w:lvl w:ilvl="5" w:tplc="6A2EF2F4" w:tentative="1">
      <w:start w:val="1"/>
      <w:numFmt w:val="bullet"/>
      <w:lvlText w:val="•"/>
      <w:lvlJc w:val="left"/>
      <w:pPr>
        <w:tabs>
          <w:tab w:val="num" w:pos="4320"/>
        </w:tabs>
        <w:ind w:left="4320" w:hanging="360"/>
      </w:pPr>
      <w:rPr>
        <w:rFonts w:ascii="Times New Roman" w:hAnsi="Times New Roman" w:hint="default"/>
      </w:rPr>
    </w:lvl>
    <w:lvl w:ilvl="6" w:tplc="380C806A" w:tentative="1">
      <w:start w:val="1"/>
      <w:numFmt w:val="bullet"/>
      <w:lvlText w:val="•"/>
      <w:lvlJc w:val="left"/>
      <w:pPr>
        <w:tabs>
          <w:tab w:val="num" w:pos="5040"/>
        </w:tabs>
        <w:ind w:left="5040" w:hanging="360"/>
      </w:pPr>
      <w:rPr>
        <w:rFonts w:ascii="Times New Roman" w:hAnsi="Times New Roman" w:hint="default"/>
      </w:rPr>
    </w:lvl>
    <w:lvl w:ilvl="7" w:tplc="C8421ABC" w:tentative="1">
      <w:start w:val="1"/>
      <w:numFmt w:val="bullet"/>
      <w:lvlText w:val="•"/>
      <w:lvlJc w:val="left"/>
      <w:pPr>
        <w:tabs>
          <w:tab w:val="num" w:pos="5760"/>
        </w:tabs>
        <w:ind w:left="5760" w:hanging="360"/>
      </w:pPr>
      <w:rPr>
        <w:rFonts w:ascii="Times New Roman" w:hAnsi="Times New Roman" w:hint="default"/>
      </w:rPr>
    </w:lvl>
    <w:lvl w:ilvl="8" w:tplc="194A991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61"/>
    <w:rsid w:val="00051018"/>
    <w:rsid w:val="000B275E"/>
    <w:rsid w:val="000E4998"/>
    <w:rsid w:val="00136C9C"/>
    <w:rsid w:val="001E2A27"/>
    <w:rsid w:val="001F6811"/>
    <w:rsid w:val="00402639"/>
    <w:rsid w:val="004D2607"/>
    <w:rsid w:val="00576D81"/>
    <w:rsid w:val="0067445B"/>
    <w:rsid w:val="00683946"/>
    <w:rsid w:val="00721E58"/>
    <w:rsid w:val="00782C8D"/>
    <w:rsid w:val="007C1085"/>
    <w:rsid w:val="007E4756"/>
    <w:rsid w:val="00907AFA"/>
    <w:rsid w:val="00942109"/>
    <w:rsid w:val="00963021"/>
    <w:rsid w:val="00A35C40"/>
    <w:rsid w:val="00AE1118"/>
    <w:rsid w:val="00BC3FE5"/>
    <w:rsid w:val="00C365FD"/>
    <w:rsid w:val="00C62FDF"/>
    <w:rsid w:val="00C65765"/>
    <w:rsid w:val="00CB4B96"/>
    <w:rsid w:val="00CD2567"/>
    <w:rsid w:val="00CD6861"/>
    <w:rsid w:val="00D434F4"/>
    <w:rsid w:val="00E06825"/>
    <w:rsid w:val="00E14A3F"/>
    <w:rsid w:val="00E3228A"/>
    <w:rsid w:val="00E63B5B"/>
    <w:rsid w:val="00E71630"/>
    <w:rsid w:val="00EF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58"/>
    <w:pPr>
      <w:spacing w:after="0"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21E58"/>
    <w:rPr>
      <w:color w:val="0000FF"/>
      <w:u w:val="single"/>
    </w:rPr>
  </w:style>
  <w:style w:type="table" w:styleId="a5">
    <w:name w:val="Table Grid"/>
    <w:basedOn w:val="a1"/>
    <w:uiPriority w:val="59"/>
    <w:rsid w:val="00721E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FollowedHyperlink"/>
    <w:basedOn w:val="a0"/>
    <w:uiPriority w:val="99"/>
    <w:semiHidden/>
    <w:unhideWhenUsed/>
    <w:rsid w:val="00051018"/>
    <w:rPr>
      <w:color w:val="954F72" w:themeColor="followedHyperlink"/>
      <w:u w:val="single"/>
    </w:rPr>
  </w:style>
  <w:style w:type="paragraph" w:styleId="a7">
    <w:name w:val="List Paragraph"/>
    <w:basedOn w:val="a"/>
    <w:uiPriority w:val="34"/>
    <w:qFormat/>
    <w:rsid w:val="00CD2567"/>
    <w:pPr>
      <w:ind w:left="720"/>
      <w:contextualSpacing/>
    </w:p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EF1D49"/>
    <w:pPr>
      <w:spacing w:after="360"/>
    </w:p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rsid w:val="00EF1D4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58"/>
    <w:pPr>
      <w:spacing w:after="0"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21E58"/>
    <w:rPr>
      <w:color w:val="0000FF"/>
      <w:u w:val="single"/>
    </w:rPr>
  </w:style>
  <w:style w:type="table" w:styleId="a5">
    <w:name w:val="Table Grid"/>
    <w:basedOn w:val="a1"/>
    <w:uiPriority w:val="59"/>
    <w:rsid w:val="00721E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FollowedHyperlink"/>
    <w:basedOn w:val="a0"/>
    <w:uiPriority w:val="99"/>
    <w:semiHidden/>
    <w:unhideWhenUsed/>
    <w:rsid w:val="00051018"/>
    <w:rPr>
      <w:color w:val="954F72" w:themeColor="followedHyperlink"/>
      <w:u w:val="single"/>
    </w:rPr>
  </w:style>
  <w:style w:type="paragraph" w:styleId="a7">
    <w:name w:val="List Paragraph"/>
    <w:basedOn w:val="a"/>
    <w:uiPriority w:val="34"/>
    <w:qFormat/>
    <w:rsid w:val="00CD2567"/>
    <w:pPr>
      <w:ind w:left="720"/>
      <w:contextualSpacing/>
    </w:p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EF1D49"/>
    <w:pPr>
      <w:spacing w:after="360"/>
    </w:p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rsid w:val="00EF1D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4840">
      <w:bodyDiv w:val="1"/>
      <w:marLeft w:val="0"/>
      <w:marRight w:val="0"/>
      <w:marTop w:val="0"/>
      <w:marBottom w:val="0"/>
      <w:divBdr>
        <w:top w:val="none" w:sz="0" w:space="0" w:color="auto"/>
        <w:left w:val="none" w:sz="0" w:space="0" w:color="auto"/>
        <w:bottom w:val="none" w:sz="0" w:space="0" w:color="auto"/>
        <w:right w:val="none" w:sz="0" w:space="0" w:color="auto"/>
      </w:divBdr>
      <w:divsChild>
        <w:div w:id="1955362451">
          <w:marLeft w:val="547"/>
          <w:marRight w:val="0"/>
          <w:marTop w:val="134"/>
          <w:marBottom w:val="0"/>
          <w:divBdr>
            <w:top w:val="none" w:sz="0" w:space="0" w:color="auto"/>
            <w:left w:val="none" w:sz="0" w:space="0" w:color="auto"/>
            <w:bottom w:val="none" w:sz="0" w:space="0" w:color="auto"/>
            <w:right w:val="none" w:sz="0" w:space="0" w:color="auto"/>
          </w:divBdr>
        </w:div>
      </w:divsChild>
    </w:div>
    <w:div w:id="450175565">
      <w:bodyDiv w:val="1"/>
      <w:marLeft w:val="0"/>
      <w:marRight w:val="0"/>
      <w:marTop w:val="0"/>
      <w:marBottom w:val="0"/>
      <w:divBdr>
        <w:top w:val="none" w:sz="0" w:space="0" w:color="auto"/>
        <w:left w:val="none" w:sz="0" w:space="0" w:color="auto"/>
        <w:bottom w:val="none" w:sz="0" w:space="0" w:color="auto"/>
        <w:right w:val="none" w:sz="0" w:space="0" w:color="auto"/>
      </w:divBdr>
      <w:divsChild>
        <w:div w:id="825121896">
          <w:marLeft w:val="547"/>
          <w:marRight w:val="0"/>
          <w:marTop w:val="154"/>
          <w:marBottom w:val="0"/>
          <w:divBdr>
            <w:top w:val="none" w:sz="0" w:space="0" w:color="auto"/>
            <w:left w:val="none" w:sz="0" w:space="0" w:color="auto"/>
            <w:bottom w:val="none" w:sz="0" w:space="0" w:color="auto"/>
            <w:right w:val="none" w:sz="0" w:space="0" w:color="auto"/>
          </w:divBdr>
        </w:div>
      </w:divsChild>
    </w:div>
    <w:div w:id="544291066">
      <w:bodyDiv w:val="1"/>
      <w:marLeft w:val="0"/>
      <w:marRight w:val="0"/>
      <w:marTop w:val="0"/>
      <w:marBottom w:val="0"/>
      <w:divBdr>
        <w:top w:val="none" w:sz="0" w:space="0" w:color="auto"/>
        <w:left w:val="none" w:sz="0" w:space="0" w:color="auto"/>
        <w:bottom w:val="none" w:sz="0" w:space="0" w:color="auto"/>
        <w:right w:val="none" w:sz="0" w:space="0" w:color="auto"/>
      </w:divBdr>
      <w:divsChild>
        <w:div w:id="12485905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3119/train/%2320816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en.yandex.ru/media/aeslib/kak-vodorod-spas-blokadnyi-leningr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resh.edu.ru/subject/lesson/3119/train/%23208169" TargetMode="External"/><Relationship Id="rId5" Type="http://schemas.openxmlformats.org/officeDocument/2006/relationships/webSettings" Target="webSettings.xml"/><Relationship Id="rId10" Type="http://schemas.openxmlformats.org/officeDocument/2006/relationships/hyperlink" Target="https://resh.edu.ru/subject/lesson/3119/mai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Оксана</cp:lastModifiedBy>
  <cp:revision>2</cp:revision>
  <dcterms:created xsi:type="dcterms:W3CDTF">2022-04-25T14:01:00Z</dcterms:created>
  <dcterms:modified xsi:type="dcterms:W3CDTF">2022-04-25T14:01:00Z</dcterms:modified>
</cp:coreProperties>
</file>